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E82" w:rsidRPr="003F1EF7" w:rsidRDefault="00BB3E82" w:rsidP="00BB3E82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1EF7">
        <w:rPr>
          <w:rFonts w:ascii="Times New Roman" w:hAnsi="Times New Roman" w:cs="Times New Roman"/>
          <w:sz w:val="32"/>
          <w:szCs w:val="32"/>
        </w:rPr>
        <w:t>МКОУ «СОШ №9</w:t>
      </w:r>
      <w:r>
        <w:rPr>
          <w:rFonts w:ascii="Times New Roman" w:hAnsi="Times New Roman"/>
          <w:sz w:val="32"/>
          <w:szCs w:val="32"/>
        </w:rPr>
        <w:t xml:space="preserve"> им. А.Гайдара</w:t>
      </w:r>
      <w:r w:rsidRPr="003F1EF7">
        <w:rPr>
          <w:rFonts w:ascii="Times New Roman" w:hAnsi="Times New Roman" w:cs="Times New Roman"/>
          <w:sz w:val="32"/>
          <w:szCs w:val="32"/>
        </w:rPr>
        <w:t>»</w:t>
      </w:r>
    </w:p>
    <w:p w:rsidR="00BB3E82" w:rsidRDefault="00BB3E82" w:rsidP="00BB3E82">
      <w:pPr>
        <w:tabs>
          <w:tab w:val="left" w:pos="3570"/>
        </w:tabs>
        <w:spacing w:after="0" w:line="240" w:lineRule="auto"/>
        <w:jc w:val="center"/>
      </w:pPr>
    </w:p>
    <w:p w:rsidR="00BB3E82" w:rsidRPr="00ED7F3D" w:rsidRDefault="00BB3E82" w:rsidP="00BB3E82"/>
    <w:p w:rsidR="00BB3E82" w:rsidRDefault="00BB3E82" w:rsidP="00BB3E82">
      <w:pPr>
        <w:tabs>
          <w:tab w:val="left" w:pos="7980"/>
        </w:tabs>
        <w:spacing w:after="0"/>
        <w:rPr>
          <w:sz w:val="24"/>
          <w:szCs w:val="24"/>
        </w:rPr>
      </w:pPr>
    </w:p>
    <w:p w:rsidR="00BB3E82" w:rsidRDefault="00BB3E82" w:rsidP="00BB3E82">
      <w:pPr>
        <w:tabs>
          <w:tab w:val="left" w:pos="7980"/>
        </w:tabs>
        <w:spacing w:after="0"/>
        <w:rPr>
          <w:sz w:val="24"/>
          <w:szCs w:val="24"/>
        </w:rPr>
      </w:pPr>
    </w:p>
    <w:p w:rsidR="00BB3E82" w:rsidRPr="003F1EF7" w:rsidRDefault="00BB3E82" w:rsidP="00BB3E82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F1EF7">
        <w:rPr>
          <w:rFonts w:ascii="Times New Roman" w:hAnsi="Times New Roman" w:cs="Times New Roman"/>
          <w:sz w:val="24"/>
          <w:szCs w:val="24"/>
        </w:rPr>
        <w:t>Принято на заседании</w:t>
      </w:r>
      <w:proofErr w:type="gramStart"/>
      <w:r w:rsidRPr="003F1E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F1EF7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F1EF7">
        <w:rPr>
          <w:rFonts w:ascii="Times New Roman" w:hAnsi="Times New Roman" w:cs="Times New Roman"/>
          <w:sz w:val="24"/>
          <w:szCs w:val="24"/>
        </w:rPr>
        <w:t>тверждаю.</w:t>
      </w:r>
    </w:p>
    <w:p w:rsidR="00BB3E82" w:rsidRPr="003F1EF7" w:rsidRDefault="00BB3E82" w:rsidP="00BB3E82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1EF7">
        <w:rPr>
          <w:rFonts w:ascii="Times New Roman" w:hAnsi="Times New Roman" w:cs="Times New Roman"/>
          <w:sz w:val="24"/>
          <w:szCs w:val="24"/>
        </w:rPr>
        <w:t xml:space="preserve">    методического совета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F1EF7">
        <w:rPr>
          <w:rFonts w:ascii="Times New Roman" w:hAnsi="Times New Roman" w:cs="Times New Roman"/>
          <w:sz w:val="24"/>
          <w:szCs w:val="24"/>
        </w:rPr>
        <w:t>Директор__________</w:t>
      </w:r>
    </w:p>
    <w:p w:rsidR="00BB3E82" w:rsidRPr="003F1EF7" w:rsidRDefault="00BB3E82" w:rsidP="00BB3E82">
      <w:pPr>
        <w:tabs>
          <w:tab w:val="left" w:pos="357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1EF7">
        <w:rPr>
          <w:rFonts w:ascii="Times New Roman" w:hAnsi="Times New Roman" w:cs="Times New Roman"/>
          <w:sz w:val="24"/>
          <w:szCs w:val="24"/>
        </w:rPr>
        <w:t xml:space="preserve">    МКОУ «СОШ №9»</w:t>
      </w:r>
    </w:p>
    <w:p w:rsidR="00BB3E82" w:rsidRPr="003F1EF7" w:rsidRDefault="00BB3E82" w:rsidP="00BB3E82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F1EF7">
        <w:rPr>
          <w:rFonts w:ascii="Times New Roman" w:hAnsi="Times New Roman" w:cs="Times New Roman"/>
          <w:sz w:val="24"/>
          <w:szCs w:val="24"/>
        </w:rPr>
        <w:t xml:space="preserve">   «_</w:t>
      </w:r>
      <w:r w:rsidRPr="00BB3E82">
        <w:rPr>
          <w:rFonts w:ascii="Times New Roman" w:hAnsi="Times New Roman" w:cs="Times New Roman"/>
          <w:sz w:val="24"/>
          <w:szCs w:val="24"/>
        </w:rPr>
        <w:t>3</w:t>
      </w:r>
      <w:r w:rsidRPr="003F1EF7">
        <w:rPr>
          <w:rFonts w:ascii="Times New Roman" w:hAnsi="Times New Roman" w:cs="Times New Roman"/>
          <w:sz w:val="24"/>
          <w:szCs w:val="24"/>
        </w:rPr>
        <w:t xml:space="preserve">0» </w:t>
      </w:r>
      <w:r w:rsidRPr="00BB3E82">
        <w:rPr>
          <w:rFonts w:ascii="Times New Roman" w:hAnsi="Times New Roman" w:cs="Times New Roman"/>
          <w:sz w:val="24"/>
          <w:szCs w:val="24"/>
        </w:rPr>
        <w:t>08</w:t>
      </w:r>
      <w:r w:rsidRPr="003F1EF7">
        <w:rPr>
          <w:rFonts w:ascii="Times New Roman" w:hAnsi="Times New Roman" w:cs="Times New Roman"/>
          <w:sz w:val="24"/>
          <w:szCs w:val="24"/>
        </w:rPr>
        <w:t>___2019года                                                                              /</w:t>
      </w:r>
      <w:proofErr w:type="spellStart"/>
      <w:r w:rsidRPr="003F1EF7"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  <w:r w:rsidRPr="003F1EF7">
        <w:rPr>
          <w:rFonts w:ascii="Times New Roman" w:hAnsi="Times New Roman" w:cs="Times New Roman"/>
          <w:sz w:val="24"/>
          <w:szCs w:val="24"/>
        </w:rPr>
        <w:t xml:space="preserve"> Е.А./</w:t>
      </w:r>
    </w:p>
    <w:p w:rsidR="00BB3E82" w:rsidRPr="006F3526" w:rsidRDefault="00BB3E82" w:rsidP="00BB3E82">
      <w:pPr>
        <w:tabs>
          <w:tab w:val="left" w:pos="7980"/>
        </w:tabs>
        <w:spacing w:after="0"/>
        <w:rPr>
          <w:sz w:val="24"/>
          <w:szCs w:val="24"/>
        </w:rPr>
      </w:pPr>
      <w:r w:rsidRPr="006F3526">
        <w:rPr>
          <w:sz w:val="24"/>
          <w:szCs w:val="24"/>
        </w:rPr>
        <w:tab/>
      </w:r>
    </w:p>
    <w:p w:rsidR="00BB3E82" w:rsidRPr="00ED7F3D" w:rsidRDefault="00BB3E82" w:rsidP="00BB3E82"/>
    <w:p w:rsidR="00BB3E82" w:rsidRDefault="00BB3E82" w:rsidP="00BB3E82"/>
    <w:p w:rsidR="00BB3E82" w:rsidRDefault="00BB3E82" w:rsidP="00BB3E82">
      <w:pPr>
        <w:tabs>
          <w:tab w:val="left" w:pos="3600"/>
        </w:tabs>
        <w:jc w:val="center"/>
      </w:pPr>
    </w:p>
    <w:p w:rsidR="00BB3E82" w:rsidRDefault="00BB3E82" w:rsidP="00BB3E82">
      <w:pPr>
        <w:tabs>
          <w:tab w:val="left" w:pos="3600"/>
        </w:tabs>
        <w:jc w:val="center"/>
      </w:pPr>
    </w:p>
    <w:p w:rsidR="00BB3E82" w:rsidRPr="003F1EF7" w:rsidRDefault="00BB3E82" w:rsidP="00BB3E82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1EF7">
        <w:rPr>
          <w:rFonts w:ascii="Times New Roman" w:hAnsi="Times New Roman" w:cs="Times New Roman"/>
          <w:b/>
          <w:sz w:val="56"/>
          <w:szCs w:val="56"/>
        </w:rPr>
        <w:t>ПЛАН РАБОТЫ</w:t>
      </w:r>
    </w:p>
    <w:p w:rsidR="00BB3E82" w:rsidRPr="003F1EF7" w:rsidRDefault="00BB3E82" w:rsidP="00BB3E82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1EF7">
        <w:rPr>
          <w:rFonts w:ascii="Times New Roman" w:hAnsi="Times New Roman" w:cs="Times New Roman"/>
          <w:b/>
          <w:sz w:val="56"/>
          <w:szCs w:val="56"/>
        </w:rPr>
        <w:t>методического объединения</w:t>
      </w:r>
    </w:p>
    <w:p w:rsidR="00BB3E82" w:rsidRPr="003F1EF7" w:rsidRDefault="00BB3E82" w:rsidP="00BB3E82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F1EF7">
        <w:rPr>
          <w:rFonts w:ascii="Times New Roman" w:hAnsi="Times New Roman" w:cs="Times New Roman"/>
          <w:b/>
          <w:sz w:val="56"/>
          <w:szCs w:val="56"/>
        </w:rPr>
        <w:t xml:space="preserve">учителей русского языка и литературы  </w:t>
      </w:r>
    </w:p>
    <w:p w:rsidR="00BB3E82" w:rsidRPr="003F1EF7" w:rsidRDefault="00BB3E82" w:rsidP="00BB3E82">
      <w:pPr>
        <w:rPr>
          <w:rFonts w:ascii="Times New Roman" w:hAnsi="Times New Roman" w:cs="Times New Roman"/>
          <w:b/>
          <w:sz w:val="44"/>
          <w:szCs w:val="44"/>
        </w:rPr>
      </w:pPr>
    </w:p>
    <w:p w:rsidR="00BB3E82" w:rsidRPr="006F3526" w:rsidRDefault="00BB3E82" w:rsidP="00BB3E82">
      <w:pPr>
        <w:rPr>
          <w:sz w:val="44"/>
          <w:szCs w:val="44"/>
        </w:rPr>
      </w:pPr>
    </w:p>
    <w:p w:rsidR="00BB3E82" w:rsidRPr="006F3526" w:rsidRDefault="00BB3E82" w:rsidP="00BB3E82">
      <w:pPr>
        <w:spacing w:after="0"/>
        <w:jc w:val="center"/>
        <w:rPr>
          <w:sz w:val="44"/>
          <w:szCs w:val="44"/>
        </w:rPr>
      </w:pPr>
    </w:p>
    <w:p w:rsidR="00BB3E82" w:rsidRPr="003F1EF7" w:rsidRDefault="00BB3E82" w:rsidP="00BB3E8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sz w:val="44"/>
          <w:szCs w:val="44"/>
        </w:rPr>
        <w:tab/>
      </w:r>
      <w:r w:rsidRPr="003F1EF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D428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3F1EF7">
        <w:rPr>
          <w:rFonts w:ascii="Times New Roman" w:hAnsi="Times New Roman" w:cs="Times New Roman"/>
          <w:sz w:val="28"/>
          <w:szCs w:val="28"/>
        </w:rPr>
        <w:t xml:space="preserve"> </w:t>
      </w:r>
      <w:r w:rsidR="00BD428A">
        <w:rPr>
          <w:rFonts w:ascii="Times New Roman" w:hAnsi="Times New Roman" w:cs="Times New Roman"/>
          <w:sz w:val="32"/>
          <w:szCs w:val="32"/>
        </w:rPr>
        <w:t xml:space="preserve">Руководитель: </w:t>
      </w:r>
      <w:proofErr w:type="spellStart"/>
      <w:r w:rsidR="00BD428A">
        <w:rPr>
          <w:rFonts w:ascii="Times New Roman" w:hAnsi="Times New Roman" w:cs="Times New Roman"/>
          <w:sz w:val="32"/>
          <w:szCs w:val="32"/>
        </w:rPr>
        <w:t>Магомедрасулова</w:t>
      </w:r>
      <w:proofErr w:type="spellEnd"/>
      <w:r w:rsidR="00BD428A">
        <w:rPr>
          <w:rFonts w:ascii="Times New Roman" w:hAnsi="Times New Roman" w:cs="Times New Roman"/>
          <w:sz w:val="32"/>
          <w:szCs w:val="32"/>
        </w:rPr>
        <w:t xml:space="preserve"> Н.К</w:t>
      </w:r>
      <w:r w:rsidRPr="003F1EF7">
        <w:rPr>
          <w:rFonts w:ascii="Times New Roman" w:hAnsi="Times New Roman" w:cs="Times New Roman"/>
          <w:sz w:val="32"/>
          <w:szCs w:val="32"/>
        </w:rPr>
        <w:t xml:space="preserve">,                                                                                                    </w:t>
      </w:r>
    </w:p>
    <w:p w:rsidR="00BB3E82" w:rsidRPr="003F1EF7" w:rsidRDefault="00BB3E82" w:rsidP="00BB3E8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F1E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учитель  русского языка</w:t>
      </w:r>
    </w:p>
    <w:p w:rsidR="00BB3E82" w:rsidRPr="003F1EF7" w:rsidRDefault="00BB3E82" w:rsidP="00BB3E82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 w:rsidRPr="003F1EF7">
        <w:rPr>
          <w:rFonts w:ascii="Times New Roman" w:hAnsi="Times New Roman" w:cs="Times New Roman"/>
          <w:sz w:val="32"/>
          <w:szCs w:val="32"/>
        </w:rPr>
        <w:t xml:space="preserve">                                          </w:t>
      </w:r>
      <w:r w:rsidR="00BD428A">
        <w:rPr>
          <w:rFonts w:ascii="Times New Roman" w:hAnsi="Times New Roman" w:cs="Times New Roman"/>
          <w:sz w:val="32"/>
          <w:szCs w:val="32"/>
        </w:rPr>
        <w:t xml:space="preserve">                        </w:t>
      </w:r>
      <w:r w:rsidRPr="003F1EF7">
        <w:rPr>
          <w:rFonts w:ascii="Times New Roman" w:hAnsi="Times New Roman" w:cs="Times New Roman"/>
          <w:sz w:val="32"/>
          <w:szCs w:val="32"/>
        </w:rPr>
        <w:t xml:space="preserve">  и литературы</w:t>
      </w:r>
    </w:p>
    <w:p w:rsidR="00BB3E82" w:rsidRPr="003F1EF7" w:rsidRDefault="00BB3E82" w:rsidP="00BB3E82">
      <w:pPr>
        <w:tabs>
          <w:tab w:val="left" w:pos="9180"/>
        </w:tabs>
        <w:jc w:val="right"/>
        <w:rPr>
          <w:rFonts w:ascii="Times New Roman" w:hAnsi="Times New Roman" w:cs="Times New Roman"/>
          <w:sz w:val="32"/>
          <w:szCs w:val="32"/>
        </w:rPr>
      </w:pPr>
      <w:r w:rsidRPr="003F1EF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</w:p>
    <w:p w:rsidR="00BB3E82" w:rsidRPr="003F1EF7" w:rsidRDefault="00BB3E82" w:rsidP="00BB3E82">
      <w:pPr>
        <w:tabs>
          <w:tab w:val="left" w:pos="6858"/>
        </w:tabs>
        <w:rPr>
          <w:rFonts w:ascii="Times New Roman" w:hAnsi="Times New Roman" w:cs="Times New Roman"/>
          <w:sz w:val="44"/>
          <w:szCs w:val="44"/>
        </w:rPr>
      </w:pPr>
    </w:p>
    <w:p w:rsidR="00BB3E82" w:rsidRPr="003F1EF7" w:rsidRDefault="00BB3E82" w:rsidP="00BB3E82">
      <w:pPr>
        <w:rPr>
          <w:rFonts w:ascii="Times New Roman" w:hAnsi="Times New Roman" w:cs="Times New Roman"/>
          <w:sz w:val="44"/>
          <w:szCs w:val="44"/>
        </w:rPr>
      </w:pPr>
    </w:p>
    <w:p w:rsidR="00BB3E82" w:rsidRPr="003F1EF7" w:rsidRDefault="00BB3E82" w:rsidP="00BB3E82">
      <w:pPr>
        <w:tabs>
          <w:tab w:val="left" w:pos="4206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3F1EF7">
        <w:rPr>
          <w:rFonts w:ascii="Times New Roman" w:hAnsi="Times New Roman" w:cs="Times New Roman"/>
          <w:sz w:val="44"/>
          <w:szCs w:val="44"/>
        </w:rPr>
        <w:t>2019-2020уч.г.</w:t>
      </w:r>
    </w:p>
    <w:p w:rsidR="00BB3E82" w:rsidRDefault="00BB3E82" w:rsidP="00BB3E82">
      <w:pPr>
        <w:tabs>
          <w:tab w:val="left" w:pos="9180"/>
        </w:tabs>
        <w:rPr>
          <w:rStyle w:val="a5"/>
          <w:sz w:val="36"/>
          <w:szCs w:val="36"/>
          <w:u w:val="single"/>
        </w:rPr>
      </w:pPr>
    </w:p>
    <w:p w:rsidR="00BB3E82" w:rsidRDefault="00BB3E82" w:rsidP="00BB3E82">
      <w:pPr>
        <w:tabs>
          <w:tab w:val="left" w:pos="9180"/>
        </w:tabs>
        <w:rPr>
          <w:rStyle w:val="a5"/>
          <w:u w:val="single"/>
        </w:rPr>
      </w:pPr>
    </w:p>
    <w:p w:rsidR="00BB3E82" w:rsidRDefault="00BB3E82" w:rsidP="00BB3E82">
      <w:pPr>
        <w:jc w:val="center"/>
        <w:rPr>
          <w:rFonts w:ascii="Monotype Corsiva" w:hAnsi="Monotype Corsiva"/>
          <w:sz w:val="72"/>
          <w:szCs w:val="72"/>
        </w:rPr>
      </w:pPr>
    </w:p>
    <w:p w:rsidR="00BB3E82" w:rsidRDefault="00BB3E82" w:rsidP="00BB3E82">
      <w:pPr>
        <w:jc w:val="center"/>
        <w:rPr>
          <w:rFonts w:ascii="Monotype Corsiva" w:hAnsi="Monotype Corsiva"/>
          <w:sz w:val="72"/>
          <w:szCs w:val="72"/>
        </w:rPr>
      </w:pPr>
    </w:p>
    <w:p w:rsidR="00BB3E82" w:rsidRPr="005E7CB5" w:rsidRDefault="00BB3E82" w:rsidP="00BB3E82">
      <w:pPr>
        <w:jc w:val="center"/>
        <w:rPr>
          <w:rFonts w:ascii="Monotype Corsiva" w:hAnsi="Monotype Corsiva"/>
          <w:sz w:val="72"/>
          <w:szCs w:val="72"/>
        </w:rPr>
      </w:pPr>
      <w:r w:rsidRPr="00441161">
        <w:rPr>
          <w:rFonts w:ascii="Monotype Corsiva" w:hAnsi="Monotype Corsiva"/>
          <w:sz w:val="72"/>
          <w:szCs w:val="72"/>
        </w:rPr>
        <w:t>«Учитель, который мало</w:t>
      </w:r>
    </w:p>
    <w:p w:rsidR="00BB3E82" w:rsidRPr="00441161" w:rsidRDefault="00BB3E82" w:rsidP="00BB3E82">
      <w:pPr>
        <w:tabs>
          <w:tab w:val="left" w:pos="5835"/>
        </w:tabs>
        <w:spacing w:after="0"/>
        <w:jc w:val="center"/>
        <w:rPr>
          <w:rFonts w:ascii="Monotype Corsiva" w:hAnsi="Monotype Corsiva"/>
          <w:sz w:val="72"/>
          <w:szCs w:val="72"/>
        </w:rPr>
      </w:pPr>
      <w:r w:rsidRPr="00441161">
        <w:rPr>
          <w:rFonts w:ascii="Monotype Corsiva" w:hAnsi="Monotype Corsiva"/>
          <w:sz w:val="72"/>
          <w:szCs w:val="72"/>
        </w:rPr>
        <w:t>или вообще не принимает</w:t>
      </w:r>
    </w:p>
    <w:p w:rsidR="00BB3E82" w:rsidRPr="00441161" w:rsidRDefault="00BB3E82" w:rsidP="00BB3E82">
      <w:pPr>
        <w:tabs>
          <w:tab w:val="left" w:pos="5835"/>
        </w:tabs>
        <w:spacing w:after="0"/>
        <w:jc w:val="center"/>
        <w:rPr>
          <w:rFonts w:ascii="Monotype Corsiva" w:hAnsi="Monotype Corsiva"/>
          <w:sz w:val="72"/>
          <w:szCs w:val="72"/>
        </w:rPr>
      </w:pPr>
      <w:r w:rsidRPr="00441161">
        <w:rPr>
          <w:rFonts w:ascii="Monotype Corsiva" w:hAnsi="Monotype Corsiva"/>
          <w:sz w:val="72"/>
          <w:szCs w:val="72"/>
        </w:rPr>
        <w:t>во внимание различия</w:t>
      </w:r>
    </w:p>
    <w:p w:rsidR="00BB3E82" w:rsidRPr="00441161" w:rsidRDefault="00BB3E82" w:rsidP="00BB3E82">
      <w:pPr>
        <w:tabs>
          <w:tab w:val="left" w:pos="5835"/>
        </w:tabs>
        <w:spacing w:after="0"/>
        <w:jc w:val="center"/>
        <w:rPr>
          <w:rFonts w:ascii="Monotype Corsiva" w:hAnsi="Monotype Corsiva"/>
          <w:sz w:val="72"/>
          <w:szCs w:val="72"/>
        </w:rPr>
      </w:pPr>
      <w:r w:rsidRPr="00441161">
        <w:rPr>
          <w:rFonts w:ascii="Monotype Corsiva" w:hAnsi="Monotype Corsiva"/>
          <w:sz w:val="72"/>
          <w:szCs w:val="72"/>
        </w:rPr>
        <w:t>индивидуальностей в классе,</w:t>
      </w:r>
    </w:p>
    <w:p w:rsidR="00BB3E82" w:rsidRPr="00441161" w:rsidRDefault="00BB3E82" w:rsidP="00BB3E82">
      <w:pPr>
        <w:tabs>
          <w:tab w:val="left" w:pos="5835"/>
        </w:tabs>
        <w:spacing w:after="0"/>
        <w:jc w:val="center"/>
        <w:rPr>
          <w:rFonts w:ascii="Monotype Corsiva" w:hAnsi="Monotype Corsiva"/>
          <w:sz w:val="72"/>
          <w:szCs w:val="72"/>
        </w:rPr>
      </w:pPr>
      <w:r w:rsidRPr="00441161">
        <w:rPr>
          <w:rFonts w:ascii="Monotype Corsiva" w:hAnsi="Monotype Corsiva"/>
          <w:sz w:val="72"/>
          <w:szCs w:val="72"/>
        </w:rPr>
        <w:t>есть личность, которой</w:t>
      </w:r>
    </w:p>
    <w:p w:rsidR="00BB3E82" w:rsidRPr="00441161" w:rsidRDefault="00BB3E82" w:rsidP="00BB3E82">
      <w:pPr>
        <w:tabs>
          <w:tab w:val="left" w:pos="5835"/>
        </w:tabs>
        <w:spacing w:after="0"/>
        <w:jc w:val="center"/>
        <w:rPr>
          <w:rFonts w:ascii="Monotype Corsiva" w:hAnsi="Monotype Corsiva"/>
          <w:sz w:val="72"/>
          <w:szCs w:val="72"/>
        </w:rPr>
      </w:pPr>
      <w:r w:rsidRPr="00441161">
        <w:rPr>
          <w:rFonts w:ascii="Monotype Corsiva" w:hAnsi="Monotype Corsiva"/>
          <w:sz w:val="72"/>
          <w:szCs w:val="72"/>
        </w:rPr>
        <w:t>безразличны жизни</w:t>
      </w:r>
    </w:p>
    <w:p w:rsidR="00BB3E82" w:rsidRPr="00441161" w:rsidRDefault="00BB3E82" w:rsidP="00BB3E82">
      <w:pPr>
        <w:tabs>
          <w:tab w:val="left" w:pos="5835"/>
        </w:tabs>
        <w:spacing w:after="0"/>
        <w:jc w:val="center"/>
        <w:rPr>
          <w:rFonts w:ascii="Monotype Corsiva" w:hAnsi="Monotype Corsiva"/>
          <w:sz w:val="72"/>
          <w:szCs w:val="72"/>
        </w:rPr>
      </w:pPr>
      <w:r w:rsidRPr="00441161">
        <w:rPr>
          <w:rFonts w:ascii="Monotype Corsiva" w:hAnsi="Monotype Corsiva"/>
          <w:sz w:val="72"/>
          <w:szCs w:val="72"/>
        </w:rPr>
        <w:t>ее учеников</w:t>
      </w:r>
    </w:p>
    <w:p w:rsidR="00BB3E82" w:rsidRDefault="00BB3E82" w:rsidP="00BB3E82">
      <w:pPr>
        <w:tabs>
          <w:tab w:val="left" w:pos="5835"/>
        </w:tabs>
        <w:spacing w:after="0"/>
        <w:jc w:val="right"/>
        <w:rPr>
          <w:sz w:val="72"/>
          <w:szCs w:val="72"/>
        </w:rPr>
      </w:pPr>
      <w:r w:rsidRPr="00441161">
        <w:rPr>
          <w:sz w:val="72"/>
          <w:szCs w:val="72"/>
        </w:rPr>
        <w:t xml:space="preserve">          </w:t>
      </w:r>
    </w:p>
    <w:p w:rsidR="00BB3E82" w:rsidRPr="00441161" w:rsidRDefault="00BB3E82" w:rsidP="00BB3E82">
      <w:pPr>
        <w:tabs>
          <w:tab w:val="left" w:pos="5835"/>
        </w:tabs>
        <w:spacing w:after="0"/>
        <w:jc w:val="right"/>
        <w:rPr>
          <w:sz w:val="44"/>
          <w:szCs w:val="44"/>
        </w:rPr>
      </w:pPr>
      <w:r w:rsidRPr="00441161">
        <w:rPr>
          <w:sz w:val="44"/>
          <w:szCs w:val="44"/>
        </w:rPr>
        <w:t xml:space="preserve">Уильям </w:t>
      </w:r>
      <w:proofErr w:type="spellStart"/>
      <w:r w:rsidRPr="00441161">
        <w:rPr>
          <w:sz w:val="44"/>
          <w:szCs w:val="44"/>
        </w:rPr>
        <w:t>А.Вард</w:t>
      </w:r>
      <w:proofErr w:type="spellEnd"/>
      <w:r w:rsidRPr="00441161">
        <w:rPr>
          <w:sz w:val="44"/>
          <w:szCs w:val="44"/>
        </w:rPr>
        <w:t>.</w:t>
      </w:r>
    </w:p>
    <w:p w:rsidR="00BB3E82" w:rsidRPr="00441161" w:rsidRDefault="00BB3E82" w:rsidP="00BB3E82">
      <w:pPr>
        <w:rPr>
          <w:sz w:val="72"/>
          <w:szCs w:val="72"/>
        </w:rPr>
      </w:pPr>
    </w:p>
    <w:p w:rsidR="00BB3E82" w:rsidRDefault="00BB3E82" w:rsidP="00BB3E82">
      <w:pPr>
        <w:tabs>
          <w:tab w:val="left" w:pos="9180"/>
        </w:tabs>
        <w:jc w:val="center"/>
        <w:rPr>
          <w:rStyle w:val="a5"/>
          <w:sz w:val="28"/>
          <w:szCs w:val="28"/>
          <w:u w:val="single"/>
        </w:rPr>
      </w:pPr>
    </w:p>
    <w:p w:rsidR="00BB3E82" w:rsidRDefault="00BB3E82" w:rsidP="00BB3E82">
      <w:pPr>
        <w:tabs>
          <w:tab w:val="left" w:pos="9180"/>
        </w:tabs>
        <w:jc w:val="center"/>
        <w:rPr>
          <w:rStyle w:val="a5"/>
          <w:sz w:val="28"/>
          <w:szCs w:val="28"/>
          <w:u w:val="single"/>
        </w:rPr>
      </w:pPr>
    </w:p>
    <w:p w:rsidR="00BB3E82" w:rsidRDefault="00BB3E82" w:rsidP="00BB3E82">
      <w:pPr>
        <w:tabs>
          <w:tab w:val="left" w:pos="9180"/>
        </w:tabs>
        <w:jc w:val="center"/>
        <w:rPr>
          <w:rStyle w:val="a5"/>
          <w:sz w:val="28"/>
          <w:szCs w:val="28"/>
          <w:u w:val="single"/>
        </w:rPr>
      </w:pPr>
    </w:p>
    <w:p w:rsidR="00BB3E82" w:rsidRDefault="00BB3E82" w:rsidP="00BB3E82">
      <w:pPr>
        <w:tabs>
          <w:tab w:val="left" w:pos="9180"/>
        </w:tabs>
        <w:jc w:val="center"/>
        <w:rPr>
          <w:rStyle w:val="a5"/>
          <w:sz w:val="28"/>
          <w:szCs w:val="28"/>
          <w:u w:val="single"/>
        </w:rPr>
      </w:pPr>
    </w:p>
    <w:p w:rsidR="00BB3E82" w:rsidRPr="007667EB" w:rsidRDefault="00BD428A" w:rsidP="00BD428A">
      <w:pPr>
        <w:tabs>
          <w:tab w:val="left" w:pos="9180"/>
        </w:tabs>
        <w:rPr>
          <w:b/>
          <w:sz w:val="28"/>
          <w:szCs w:val="28"/>
          <w:u w:val="single"/>
        </w:rPr>
      </w:pPr>
      <w:r>
        <w:rPr>
          <w:rStyle w:val="a5"/>
          <w:sz w:val="28"/>
          <w:szCs w:val="28"/>
          <w:u w:val="single"/>
        </w:rPr>
        <w:lastRenderedPageBreak/>
        <w:t xml:space="preserve">                              </w:t>
      </w:r>
      <w:r w:rsidR="00BB3E82" w:rsidRPr="004E6430">
        <w:rPr>
          <w:rStyle w:val="a5"/>
          <w:sz w:val="28"/>
          <w:szCs w:val="28"/>
          <w:u w:val="single"/>
        </w:rPr>
        <w:t xml:space="preserve">Положение о школьном методическом объединении </w:t>
      </w:r>
      <w:r w:rsidR="00BB3E82" w:rsidRPr="004E6430">
        <w:rPr>
          <w:b/>
          <w:bCs/>
          <w:sz w:val="28"/>
          <w:szCs w:val="28"/>
          <w:u w:val="single"/>
        </w:rPr>
        <w:br/>
      </w:r>
      <w:r w:rsidR="00BB3E82" w:rsidRPr="00B34D8A">
        <w:t>Модернизация современного отечественного образования предполагает не только обновление содержания образования, структурные и организационно-экономические изменения, но и совершенствование научно-методического обеспечения образовательного процесса. Важнейшим средством повышения педагогического мастерства учителей является методическая служба. Роль методической службы 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 Основное внимание в методической работе уделяется оказанию действенной помощи каждому учителю. Для того</w:t>
      </w:r>
      <w:proofErr w:type="gramStart"/>
      <w:r w:rsidR="00BB3E82" w:rsidRPr="00B34D8A">
        <w:t>,</w:t>
      </w:r>
      <w:proofErr w:type="gramEnd"/>
      <w:r w:rsidR="00BB3E82" w:rsidRPr="00B34D8A">
        <w:t xml:space="preserve"> чтобы эта помощь была реальной, работа строится на диагностической основе с учетом результатов анализа работы за прошедшие годы и выявленных недостатков. Диагностика систематизирует методическую работу. Каждый учитель в течение 5 лет самостоятельно работает над своей проблемной темой, которая созвучна теме МО и школы, оформляет все материалы в папке по самообразованию, где сосредотачивается теоретический и практический материал по теме, разработки уроков и внеклассных мероприятий, творческие работы учащихся.</w:t>
      </w:r>
    </w:p>
    <w:p w:rsidR="00BB3E82" w:rsidRPr="00B34D8A" w:rsidRDefault="00BB3E82" w:rsidP="00BB3E82">
      <w:pPr>
        <w:pStyle w:val="a4"/>
        <w:rPr>
          <w:sz w:val="22"/>
          <w:szCs w:val="22"/>
        </w:rPr>
      </w:pPr>
      <w:r w:rsidRPr="00B34D8A">
        <w:rPr>
          <w:rStyle w:val="a6"/>
          <w:rFonts w:ascii="Verdana" w:hAnsi="Verdana"/>
          <w:b/>
          <w:bCs/>
          <w:sz w:val="22"/>
          <w:szCs w:val="22"/>
        </w:rPr>
        <w:t>ШМО</w:t>
      </w:r>
      <w:r w:rsidRPr="00B34D8A">
        <w:rPr>
          <w:rStyle w:val="a5"/>
          <w:rFonts w:ascii="Verdana" w:eastAsia="Calibri" w:hAnsi="Verdana"/>
          <w:sz w:val="22"/>
          <w:szCs w:val="22"/>
        </w:rPr>
        <w:t xml:space="preserve"> - методическое объединение учителей,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молодежи, объединяющих творческие инициативы, разрабатывающих современные требования к обучению</w:t>
      </w:r>
    </w:p>
    <w:p w:rsidR="00BB3E82" w:rsidRPr="004E6430" w:rsidRDefault="00BB3E82" w:rsidP="00BB3E82">
      <w:pPr>
        <w:pStyle w:val="a4"/>
        <w:spacing w:before="0" w:beforeAutospacing="0" w:after="0" w:afterAutospacing="0"/>
        <w:rPr>
          <w:b/>
          <w:i/>
          <w:u w:val="single"/>
        </w:rPr>
      </w:pPr>
      <w:r w:rsidRPr="00505E0D">
        <w:rPr>
          <w:b/>
          <w:i/>
          <w:sz w:val="22"/>
          <w:szCs w:val="22"/>
        </w:rPr>
        <w:t xml:space="preserve">                                               </w:t>
      </w:r>
      <w:r w:rsidRPr="004E6430">
        <w:rPr>
          <w:b/>
          <w:i/>
          <w:u w:val="single"/>
        </w:rPr>
        <w:t>1. Общие положения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 xml:space="preserve">1.1. Методическое объединение учителей смежных предметов (начальных классов,  русского языка и литературы, иностранного языка) – структурное подразделение </w:t>
      </w:r>
      <w:proofErr w:type="spellStart"/>
      <w:r w:rsidRPr="00505E0D">
        <w:rPr>
          <w:sz w:val="22"/>
          <w:szCs w:val="22"/>
        </w:rPr>
        <w:t>внутришкольной</w:t>
      </w:r>
      <w:proofErr w:type="spellEnd"/>
      <w:r w:rsidRPr="00505E0D">
        <w:rPr>
          <w:sz w:val="22"/>
          <w:szCs w:val="22"/>
        </w:rPr>
        <w:t xml:space="preserve"> системы управления учебным и  воспитательным процессами.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1.2. Члены методического объединения:  преподаватели русского языка и литературы, иностранного и родных  языков.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 xml:space="preserve">1.3. Методическое объединение учителей смежных предметов взаимодействует с методическими объединениями учителей-предметников данного учебного заведения, методическими объединениями  других образовательных учреждений района. 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1.4.  Наряду с годовым планом работы документация методического объединения  включает список его членов; аналитические материалы; материалы “методической копилки”; план и протоколы заседаний.</w:t>
      </w:r>
    </w:p>
    <w:p w:rsidR="00BB3E82" w:rsidRPr="00505E0D" w:rsidRDefault="00BB3E82" w:rsidP="00BB3E82">
      <w:pPr>
        <w:pStyle w:val="a4"/>
        <w:spacing w:before="0" w:beforeAutospacing="0" w:after="0" w:afterAutospacing="0"/>
        <w:jc w:val="both"/>
        <w:rPr>
          <w:rStyle w:val="a5"/>
          <w:rFonts w:eastAsia="Calibri"/>
          <w:b w:val="0"/>
          <w:sz w:val="22"/>
          <w:szCs w:val="22"/>
        </w:rPr>
      </w:pPr>
      <w:r w:rsidRPr="00505E0D">
        <w:rPr>
          <w:sz w:val="22"/>
          <w:szCs w:val="22"/>
        </w:rPr>
        <w:t>1.5.</w:t>
      </w:r>
      <w:r w:rsidRPr="00505E0D">
        <w:rPr>
          <w:rStyle w:val="a5"/>
          <w:rFonts w:eastAsia="Calibri"/>
          <w:b w:val="0"/>
          <w:sz w:val="22"/>
          <w:szCs w:val="22"/>
        </w:rPr>
        <w:t xml:space="preserve">План работы </w:t>
      </w:r>
      <w:proofErr w:type="spellStart"/>
      <w:r w:rsidRPr="00505E0D">
        <w:rPr>
          <w:rStyle w:val="a5"/>
          <w:rFonts w:eastAsia="Calibri"/>
          <w:b w:val="0"/>
          <w:sz w:val="22"/>
          <w:szCs w:val="22"/>
        </w:rPr>
        <w:t>методобъединения</w:t>
      </w:r>
      <w:proofErr w:type="spellEnd"/>
      <w:r w:rsidRPr="00505E0D">
        <w:rPr>
          <w:rStyle w:val="a5"/>
          <w:rFonts w:eastAsia="Calibri"/>
          <w:b w:val="0"/>
          <w:sz w:val="22"/>
          <w:szCs w:val="22"/>
        </w:rPr>
        <w:t xml:space="preserve"> утверждается директором школы, заместителем директора по учебно-воспитательной работе.</w:t>
      </w:r>
    </w:p>
    <w:p w:rsidR="00BB3E82" w:rsidRPr="00505E0D" w:rsidRDefault="00BB3E82" w:rsidP="00BB3E82">
      <w:pPr>
        <w:pStyle w:val="a4"/>
        <w:spacing w:before="0" w:beforeAutospacing="0" w:after="0" w:afterAutospacing="0"/>
        <w:jc w:val="both"/>
        <w:rPr>
          <w:rStyle w:val="a5"/>
          <w:rFonts w:eastAsia="Calibri"/>
          <w:b w:val="0"/>
          <w:sz w:val="22"/>
          <w:szCs w:val="22"/>
        </w:rPr>
      </w:pPr>
    </w:p>
    <w:p w:rsidR="00BB3E82" w:rsidRPr="00505E0D" w:rsidRDefault="00BB3E82" w:rsidP="00BB3E82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505E0D">
        <w:rPr>
          <w:rStyle w:val="a5"/>
          <w:rFonts w:eastAsia="Calibri"/>
          <w:b w:val="0"/>
          <w:sz w:val="22"/>
          <w:szCs w:val="22"/>
        </w:rPr>
        <w:t>1.6. За учебный год проводится не менее 4-х заседаний методического объединения учителей, практический семинар с организацией тематических открытых уроков, внеклассных мероприятий.</w:t>
      </w:r>
    </w:p>
    <w:p w:rsidR="00BB3E82" w:rsidRPr="00505E0D" w:rsidRDefault="00BB3E82" w:rsidP="00BB3E8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</w:p>
    <w:p w:rsidR="00BB3E82" w:rsidRPr="00505E0D" w:rsidRDefault="00BB3E82" w:rsidP="00BB3E82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505E0D">
        <w:rPr>
          <w:sz w:val="22"/>
          <w:szCs w:val="22"/>
        </w:rPr>
        <w:t xml:space="preserve">1.7. </w:t>
      </w:r>
      <w:r w:rsidRPr="00505E0D">
        <w:rPr>
          <w:rStyle w:val="a5"/>
          <w:rFonts w:eastAsia="Calibri"/>
          <w:b w:val="0"/>
          <w:sz w:val="22"/>
          <w:szCs w:val="22"/>
        </w:rPr>
        <w:t>Заседания методического объединения учителей оформляются в виде протоколов.</w:t>
      </w:r>
    </w:p>
    <w:p w:rsidR="00BB3E82" w:rsidRPr="00505E0D" w:rsidRDefault="00BB3E82" w:rsidP="00BB3E82">
      <w:pPr>
        <w:pStyle w:val="a4"/>
        <w:spacing w:before="0" w:beforeAutospacing="0" w:after="0" w:afterAutospacing="0"/>
        <w:jc w:val="both"/>
        <w:rPr>
          <w:b/>
          <w:sz w:val="22"/>
          <w:szCs w:val="22"/>
        </w:rPr>
      </w:pPr>
      <w:r w:rsidRPr="00505E0D">
        <w:rPr>
          <w:b/>
          <w:sz w:val="22"/>
          <w:szCs w:val="22"/>
        </w:rPr>
        <w:t xml:space="preserve">                                   </w:t>
      </w:r>
    </w:p>
    <w:p w:rsidR="00BB3E82" w:rsidRPr="009F6307" w:rsidRDefault="00BB3E82" w:rsidP="00BB3E82">
      <w:pPr>
        <w:pStyle w:val="a4"/>
        <w:spacing w:before="0" w:beforeAutospacing="0" w:after="0" w:afterAutospacing="0"/>
        <w:jc w:val="center"/>
        <w:rPr>
          <w:b/>
        </w:rPr>
      </w:pPr>
      <w:r w:rsidRPr="009F6307">
        <w:rPr>
          <w:b/>
          <w:i/>
          <w:u w:val="single"/>
        </w:rPr>
        <w:t>2. Задачи методического объединения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2.1. Повышение теоретического, научно-методического уровня подготовки учителей: ознакомление с нормативными документами, овладение современными педагогическими технологиями, совершенствование методики преподавания учебных предметов, изучение психологических аспектов личности и педагогики.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2.2. Обеспечение выполнения единых принципиальных подходов к образованию и социализации учащихся. Учет преемственности при переходе на каждую ступень образования – от дошкольной подготовки до перехода в среднее звено. Преемственность обеспечивается при соблюдении единых принципов обучения и воспитания, с использованием соответствующих возрасту технологий и методик преподавания, а также на уровне содержания образования.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2.3. Овладение педагогическим составом  различными формами проведения урочных и внеурочных занятий: групповой, индивидуальной (самостоятельной), парной.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2.4. Координирование планирования, организации и педагогического анализа учебно-воспитательных мероприятий 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lastRenderedPageBreak/>
        <w:t>2.5. Изучение, обобщение и использование в практике передового педагогического опыта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2.6. Содействие становлению и развитию системы учебно-воспитательной работы учителей начальной школы.</w:t>
      </w:r>
    </w:p>
    <w:p w:rsidR="00BB3E82" w:rsidRPr="007667EB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2.7. Координирование взаимодействия с другими методическими объединениями данно</w:t>
      </w:r>
      <w:r>
        <w:rPr>
          <w:sz w:val="22"/>
          <w:szCs w:val="22"/>
        </w:rPr>
        <w:t>го образовательного учреждения</w:t>
      </w:r>
    </w:p>
    <w:p w:rsidR="00BB3E82" w:rsidRDefault="00BB3E82" w:rsidP="00BB3E82">
      <w:pPr>
        <w:pStyle w:val="a4"/>
        <w:spacing w:before="0" w:beforeAutospacing="0" w:after="0" w:afterAutospacing="0"/>
        <w:jc w:val="center"/>
        <w:rPr>
          <w:b/>
          <w:i/>
          <w:u w:val="single"/>
        </w:rPr>
      </w:pPr>
    </w:p>
    <w:p w:rsidR="00BB3E82" w:rsidRPr="009F6307" w:rsidRDefault="00BB3E82" w:rsidP="00BB3E82">
      <w:pPr>
        <w:pStyle w:val="a4"/>
        <w:spacing w:before="0" w:beforeAutospacing="0" w:after="0" w:afterAutospacing="0"/>
        <w:ind w:left="-426"/>
        <w:jc w:val="center"/>
        <w:rPr>
          <w:b/>
          <w:i/>
          <w:u w:val="single"/>
        </w:rPr>
      </w:pPr>
      <w:r w:rsidRPr="009F6307">
        <w:rPr>
          <w:b/>
          <w:i/>
          <w:u w:val="single"/>
        </w:rPr>
        <w:t>3. Функции методического объединения учителей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/>
        <w:rPr>
          <w:sz w:val="22"/>
          <w:szCs w:val="22"/>
        </w:rPr>
      </w:pPr>
      <w:r w:rsidRPr="00505E0D">
        <w:rPr>
          <w:sz w:val="22"/>
          <w:szCs w:val="22"/>
        </w:rPr>
        <w:t>3.1. Организация коллективного планирования и анализ деятельности педагогов и учащихся.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/>
        <w:rPr>
          <w:sz w:val="22"/>
          <w:szCs w:val="22"/>
        </w:rPr>
      </w:pPr>
      <w:r w:rsidRPr="00505E0D">
        <w:rPr>
          <w:sz w:val="22"/>
          <w:szCs w:val="22"/>
        </w:rPr>
        <w:t>3.2. Координация учебно-воспитательной деятельности  и организация взаимодействия всех участников педагогического процесса.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/>
        <w:jc w:val="both"/>
        <w:rPr>
          <w:b/>
          <w:sz w:val="22"/>
          <w:szCs w:val="22"/>
        </w:rPr>
      </w:pPr>
      <w:r w:rsidRPr="00505E0D">
        <w:rPr>
          <w:sz w:val="22"/>
          <w:szCs w:val="22"/>
        </w:rPr>
        <w:t>3.3</w:t>
      </w:r>
      <w:r w:rsidRPr="00505E0D">
        <w:rPr>
          <w:rStyle w:val="a5"/>
          <w:rFonts w:eastAsia="Calibri"/>
          <w:b w:val="0"/>
          <w:sz w:val="22"/>
          <w:szCs w:val="22"/>
        </w:rPr>
        <w:t xml:space="preserve"> Организация семинарских занятий, открытых уроков, внеклассной работы по предмету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/>
        <w:rPr>
          <w:sz w:val="22"/>
          <w:szCs w:val="22"/>
        </w:rPr>
      </w:pPr>
      <w:r w:rsidRPr="00505E0D">
        <w:rPr>
          <w:sz w:val="22"/>
          <w:szCs w:val="22"/>
        </w:rPr>
        <w:t>3.4. Организация изучения и освоения современных технологий, педагогических принципов,  методов, форм учебно-воспитательного процесса.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/>
        <w:rPr>
          <w:sz w:val="22"/>
          <w:szCs w:val="22"/>
        </w:rPr>
      </w:pPr>
      <w:r w:rsidRPr="00505E0D">
        <w:rPr>
          <w:sz w:val="22"/>
          <w:szCs w:val="22"/>
        </w:rPr>
        <w:t xml:space="preserve"> 3.5. Обсуждение учебных программ, планов, расписаний, графиков.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/>
        <w:rPr>
          <w:sz w:val="22"/>
          <w:szCs w:val="22"/>
        </w:rPr>
      </w:pPr>
      <w:r w:rsidRPr="00505E0D">
        <w:rPr>
          <w:sz w:val="22"/>
          <w:szCs w:val="22"/>
        </w:rPr>
        <w:t>3.6. Обобщение и систематизация передового педагогического опыта коллектива школы, а также коллективов других школ.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/>
        <w:rPr>
          <w:sz w:val="22"/>
          <w:szCs w:val="22"/>
        </w:rPr>
      </w:pPr>
      <w:r w:rsidRPr="00505E0D">
        <w:rPr>
          <w:sz w:val="22"/>
          <w:szCs w:val="22"/>
        </w:rPr>
        <w:t xml:space="preserve">3.7. Оценивание работы коллектива, </w:t>
      </w:r>
      <w:proofErr w:type="spellStart"/>
      <w:r w:rsidRPr="00505E0D">
        <w:rPr>
          <w:sz w:val="22"/>
          <w:szCs w:val="22"/>
        </w:rPr>
        <w:t>ходатайствование</w:t>
      </w:r>
      <w:proofErr w:type="spellEnd"/>
      <w:r w:rsidRPr="00505E0D">
        <w:rPr>
          <w:sz w:val="22"/>
          <w:szCs w:val="22"/>
        </w:rPr>
        <w:t xml:space="preserve"> о поощрении членов методического объединения.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/>
        <w:rPr>
          <w:sz w:val="22"/>
          <w:szCs w:val="22"/>
        </w:rPr>
      </w:pPr>
      <w:r w:rsidRPr="00505E0D">
        <w:rPr>
          <w:sz w:val="22"/>
          <w:szCs w:val="22"/>
        </w:rPr>
        <w:t>3.8. Организация повышения квалификации педагогов.</w:t>
      </w:r>
    </w:p>
    <w:p w:rsidR="00BB3E82" w:rsidRPr="009F6307" w:rsidRDefault="00BB3E82" w:rsidP="00BB3E82">
      <w:pPr>
        <w:pStyle w:val="a4"/>
        <w:spacing w:before="0" w:beforeAutospacing="0" w:after="0" w:afterAutospacing="0"/>
        <w:jc w:val="center"/>
        <w:rPr>
          <w:b/>
          <w:i/>
          <w:u w:val="single"/>
        </w:rPr>
      </w:pPr>
    </w:p>
    <w:p w:rsidR="00BB3E82" w:rsidRPr="009F6307" w:rsidRDefault="00BB3E82" w:rsidP="00BB3E82">
      <w:pPr>
        <w:pStyle w:val="a4"/>
        <w:spacing w:before="0" w:beforeAutospacing="0" w:after="0" w:afterAutospacing="0"/>
        <w:jc w:val="center"/>
      </w:pPr>
      <w:r w:rsidRPr="009F6307">
        <w:rPr>
          <w:b/>
          <w:i/>
          <w:u w:val="single"/>
        </w:rPr>
        <w:t>4. Функции руководителя методического объединения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 w:firstLine="142"/>
        <w:rPr>
          <w:sz w:val="22"/>
          <w:szCs w:val="22"/>
        </w:rPr>
      </w:pPr>
      <w:r w:rsidRPr="00505E0D">
        <w:rPr>
          <w:sz w:val="22"/>
          <w:szCs w:val="22"/>
        </w:rPr>
        <w:t>4.1. Руководитель методического объединения избирается сроком на один учебный год в августе на вводном заседании методического объединения.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 w:firstLine="142"/>
        <w:rPr>
          <w:sz w:val="22"/>
          <w:szCs w:val="22"/>
        </w:rPr>
      </w:pPr>
      <w:r w:rsidRPr="00505E0D">
        <w:rPr>
          <w:sz w:val="22"/>
          <w:szCs w:val="22"/>
        </w:rPr>
        <w:t xml:space="preserve">4.2. Руководитель методического объединения учителей </w:t>
      </w:r>
      <w:r w:rsidRPr="00505E0D">
        <w:rPr>
          <w:b/>
          <w:sz w:val="22"/>
          <w:szCs w:val="22"/>
        </w:rPr>
        <w:t>отвечает:</w:t>
      </w:r>
    </w:p>
    <w:p w:rsidR="00BB3E82" w:rsidRPr="00505E0D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</w:pPr>
      <w:r w:rsidRPr="00505E0D">
        <w:t xml:space="preserve">за планирование, подготовку, проведение и анализ деятельности методического объединения; </w:t>
      </w:r>
    </w:p>
    <w:p w:rsidR="00BB3E82" w:rsidRPr="00505E0D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</w:pPr>
      <w:r w:rsidRPr="00505E0D">
        <w:t xml:space="preserve">пополнение "методической копилки" учителей; </w:t>
      </w:r>
    </w:p>
    <w:p w:rsidR="00BB3E82" w:rsidRPr="00505E0D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</w:pPr>
      <w:r w:rsidRPr="00505E0D">
        <w:t xml:space="preserve">своевременное составление документации о работе методического объединения и проведенных мероприятиях; </w:t>
      </w:r>
    </w:p>
    <w:p w:rsidR="00BB3E82" w:rsidRPr="00505E0D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</w:pPr>
      <w:r w:rsidRPr="00505E0D">
        <w:t xml:space="preserve">проведение заседаний методического объединения; </w:t>
      </w:r>
    </w:p>
    <w:p w:rsidR="00BB3E82" w:rsidRPr="00505E0D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</w:pPr>
      <w:r w:rsidRPr="00505E0D">
        <w:t xml:space="preserve">проведение мероприятий по повышению профессионального мастерства учителя (посещение уроков, повышение квалификации, обучение на семинарах, работу над темой по самообразованию); </w:t>
      </w:r>
    </w:p>
    <w:p w:rsidR="00BB3E82" w:rsidRPr="00505E0D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</w:pPr>
      <w:r w:rsidRPr="00505E0D">
        <w:t xml:space="preserve">повышение профессионального теоретического и практического уровня членов методического объединения; </w:t>
      </w:r>
    </w:p>
    <w:p w:rsidR="00BB3E82" w:rsidRPr="00505E0D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</w:pPr>
      <w:r w:rsidRPr="00505E0D">
        <w:t xml:space="preserve">выполнение членами методического объединения своих функциональных обязанностей; </w:t>
      </w:r>
    </w:p>
    <w:p w:rsidR="00BB3E82" w:rsidRPr="00505E0D" w:rsidRDefault="00BB3E82" w:rsidP="00BB3E82">
      <w:pPr>
        <w:numPr>
          <w:ilvl w:val="0"/>
          <w:numId w:val="20"/>
        </w:numPr>
        <w:spacing w:after="0" w:line="240" w:lineRule="auto"/>
        <w:ind w:left="-426" w:firstLine="142"/>
      </w:pPr>
      <w:r w:rsidRPr="00505E0D">
        <w:t xml:space="preserve">совершенствование подготовки к урокам. 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-426" w:firstLine="142"/>
        <w:rPr>
          <w:b/>
          <w:sz w:val="22"/>
          <w:szCs w:val="22"/>
        </w:rPr>
      </w:pPr>
      <w:r w:rsidRPr="00505E0D">
        <w:rPr>
          <w:sz w:val="22"/>
          <w:szCs w:val="22"/>
        </w:rPr>
        <w:t xml:space="preserve">4.3. Руководитель методического объединения учителей  </w:t>
      </w:r>
      <w:r w:rsidRPr="00505E0D">
        <w:rPr>
          <w:b/>
          <w:sz w:val="22"/>
          <w:szCs w:val="22"/>
        </w:rPr>
        <w:t>организует:</w:t>
      </w:r>
    </w:p>
    <w:p w:rsidR="00BB3E82" w:rsidRPr="00505E0D" w:rsidRDefault="00BB3E82" w:rsidP="00BB3E82">
      <w:pPr>
        <w:numPr>
          <w:ilvl w:val="0"/>
          <w:numId w:val="21"/>
        </w:numPr>
        <w:spacing w:after="0" w:line="240" w:lineRule="auto"/>
        <w:ind w:left="-426" w:firstLine="142"/>
      </w:pPr>
      <w:r w:rsidRPr="00505E0D">
        <w:t xml:space="preserve">взаимодействие учителей начальных классов и учителей-предметников с целью обеспечения преемственности учебно-воспитательного процесса; </w:t>
      </w:r>
    </w:p>
    <w:p w:rsidR="00BB3E82" w:rsidRPr="00505E0D" w:rsidRDefault="00BB3E82" w:rsidP="00BB3E82">
      <w:pPr>
        <w:numPr>
          <w:ilvl w:val="0"/>
          <w:numId w:val="21"/>
        </w:numPr>
        <w:spacing w:after="0" w:line="240" w:lineRule="auto"/>
        <w:ind w:left="-426" w:firstLine="142"/>
      </w:pPr>
      <w:r w:rsidRPr="00505E0D">
        <w:t xml:space="preserve">открытые мероприятия, семинары, конференции, заседания методического объединения; </w:t>
      </w:r>
    </w:p>
    <w:p w:rsidR="00BB3E82" w:rsidRPr="00505E0D" w:rsidRDefault="00BB3E82" w:rsidP="00BB3E82">
      <w:pPr>
        <w:numPr>
          <w:ilvl w:val="0"/>
          <w:numId w:val="21"/>
        </w:numPr>
        <w:spacing w:after="0" w:line="240" w:lineRule="auto"/>
        <w:ind w:left="-426" w:firstLine="142"/>
      </w:pPr>
      <w:r w:rsidRPr="00505E0D">
        <w:t xml:space="preserve">изучение, обобщение и использование в практике передового педагогического опыта работы учителей начальных классов; </w:t>
      </w:r>
    </w:p>
    <w:p w:rsidR="00BB3E82" w:rsidRPr="00505E0D" w:rsidRDefault="00BB3E82" w:rsidP="00BB3E82">
      <w:pPr>
        <w:numPr>
          <w:ilvl w:val="0"/>
          <w:numId w:val="21"/>
        </w:numPr>
        <w:spacing w:after="0" w:line="240" w:lineRule="auto"/>
        <w:ind w:left="-426" w:firstLine="142"/>
      </w:pPr>
      <w:r w:rsidRPr="00505E0D">
        <w:t xml:space="preserve">консультации по вопросам учебно-воспитательной работы учителей начальных классов. 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 xml:space="preserve">4.4. Руководитель методического объединения   </w:t>
      </w:r>
      <w:r w:rsidRPr="00505E0D">
        <w:rPr>
          <w:b/>
          <w:sz w:val="22"/>
          <w:szCs w:val="22"/>
        </w:rPr>
        <w:t>координирует</w:t>
      </w:r>
      <w:r w:rsidRPr="00505E0D">
        <w:rPr>
          <w:sz w:val="22"/>
          <w:szCs w:val="22"/>
        </w:rPr>
        <w:t xml:space="preserve"> планирование, организацию и педагогический анализ мероприятий учителей 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 xml:space="preserve">4.5. Руководитель методического объединения  </w:t>
      </w:r>
      <w:r w:rsidRPr="00505E0D">
        <w:rPr>
          <w:b/>
          <w:sz w:val="22"/>
          <w:szCs w:val="22"/>
        </w:rPr>
        <w:t xml:space="preserve">содействует </w:t>
      </w:r>
      <w:r w:rsidRPr="00505E0D">
        <w:rPr>
          <w:sz w:val="22"/>
          <w:szCs w:val="22"/>
        </w:rPr>
        <w:t>становлению и развитию системы учебно-воспитательного процесса в школе.</w:t>
      </w:r>
    </w:p>
    <w:p w:rsidR="00BB3E82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 xml:space="preserve">4.6. Руководитель методического объединения  </w:t>
      </w:r>
      <w:r w:rsidRPr="00505E0D">
        <w:rPr>
          <w:b/>
          <w:sz w:val="22"/>
          <w:szCs w:val="22"/>
        </w:rPr>
        <w:t xml:space="preserve">участвует </w:t>
      </w:r>
      <w:r w:rsidRPr="00505E0D">
        <w:rPr>
          <w:sz w:val="22"/>
          <w:szCs w:val="22"/>
        </w:rPr>
        <w:t>в экспериментальной работе по внедрению современных образовательных технологий.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</w:p>
    <w:p w:rsidR="00BB3E82" w:rsidRPr="009F6307" w:rsidRDefault="00BB3E82" w:rsidP="00BB3E82">
      <w:pPr>
        <w:pStyle w:val="a4"/>
        <w:spacing w:before="0" w:beforeAutospacing="0" w:after="0" w:afterAutospacing="0"/>
        <w:jc w:val="center"/>
        <w:rPr>
          <w:i/>
          <w:u w:val="single"/>
        </w:rPr>
      </w:pPr>
      <w:r w:rsidRPr="009F6307">
        <w:rPr>
          <w:rStyle w:val="a5"/>
          <w:rFonts w:eastAsia="Calibri"/>
          <w:i/>
          <w:u w:val="single"/>
        </w:rPr>
        <w:t>ПРАВА МЕТОДИЧЕСКОГО ОБЪЕДИНЕНИЯ УЧИТЕЛЕЙ  ОБРАЗОВАТЕЛЬНОГО УЧРЕЖДЕНИЯ</w:t>
      </w:r>
    </w:p>
    <w:p w:rsidR="00BB3E82" w:rsidRPr="00505E0D" w:rsidRDefault="00BB3E82" w:rsidP="00BB3E8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505E0D">
        <w:rPr>
          <w:rStyle w:val="a5"/>
          <w:rFonts w:eastAsia="Calibri"/>
          <w:b w:val="0"/>
          <w:sz w:val="22"/>
          <w:szCs w:val="22"/>
        </w:rPr>
        <w:t>     Методическое объединение имеет право рекомендовать руководству распределение учебной нагрузки по предмету при тарификации, производить оплату работы педагогическим сотрудникам отдельных предметных учебных кабинетов, предметных кружков, студий, распределять методическую работу отдельных педагогов.</w:t>
      </w:r>
    </w:p>
    <w:p w:rsidR="00BB3E82" w:rsidRPr="00505E0D" w:rsidRDefault="00BB3E82" w:rsidP="00BB3E8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505E0D">
        <w:rPr>
          <w:rStyle w:val="a5"/>
          <w:rFonts w:eastAsia="Calibri"/>
          <w:b w:val="0"/>
          <w:sz w:val="22"/>
          <w:szCs w:val="22"/>
        </w:rPr>
        <w:t>     Методическое объединение решает вопрос о возможности организации углубленного изучения предмета в отдельных классах при наличии достаточных средств обучения (при условии внесения соответствующих изменений в устав).</w:t>
      </w:r>
    </w:p>
    <w:p w:rsidR="00BB3E82" w:rsidRPr="00505E0D" w:rsidRDefault="00BB3E82" w:rsidP="00BB3E82">
      <w:pPr>
        <w:pStyle w:val="a4"/>
        <w:spacing w:before="0" w:beforeAutospacing="0" w:after="0" w:afterAutospacing="0"/>
        <w:jc w:val="both"/>
        <w:rPr>
          <w:sz w:val="22"/>
          <w:szCs w:val="22"/>
        </w:rPr>
      </w:pPr>
      <w:r w:rsidRPr="00505E0D">
        <w:rPr>
          <w:rStyle w:val="a5"/>
          <w:rFonts w:eastAsia="Calibri"/>
          <w:b w:val="0"/>
          <w:sz w:val="22"/>
          <w:szCs w:val="22"/>
        </w:rPr>
        <w:lastRenderedPageBreak/>
        <w:t xml:space="preserve">     Методическое объединение учителей выбирает и рекомендует всему  </w:t>
      </w:r>
      <w:proofErr w:type="spellStart"/>
      <w:r w:rsidRPr="00505E0D">
        <w:rPr>
          <w:rStyle w:val="a5"/>
          <w:rFonts w:eastAsia="Calibri"/>
          <w:b w:val="0"/>
          <w:sz w:val="22"/>
          <w:szCs w:val="22"/>
        </w:rPr>
        <w:t>педколлективу</w:t>
      </w:r>
      <w:proofErr w:type="spellEnd"/>
      <w:r w:rsidRPr="00505E0D">
        <w:rPr>
          <w:rStyle w:val="a5"/>
          <w:rFonts w:eastAsia="Calibri"/>
          <w:b w:val="0"/>
          <w:sz w:val="22"/>
          <w:szCs w:val="22"/>
        </w:rPr>
        <w:t xml:space="preserve"> систему промежуточной аттестации обучающихся, определяет критерии оценок.</w:t>
      </w:r>
    </w:p>
    <w:p w:rsidR="00BB3E82" w:rsidRPr="00505E0D" w:rsidRDefault="00BB3E82" w:rsidP="00BB3E82">
      <w:pPr>
        <w:pStyle w:val="a4"/>
        <w:spacing w:before="0" w:beforeAutospacing="0" w:after="0" w:afterAutospacing="0"/>
        <w:ind w:left="360"/>
        <w:jc w:val="center"/>
        <w:rPr>
          <w:rStyle w:val="a5"/>
          <w:rFonts w:eastAsia="Calibri"/>
          <w:i/>
          <w:sz w:val="22"/>
          <w:szCs w:val="22"/>
          <w:u w:val="single"/>
        </w:rPr>
      </w:pPr>
    </w:p>
    <w:p w:rsidR="00BB3E82" w:rsidRPr="009F6307" w:rsidRDefault="00BB3E82" w:rsidP="00BB3E82">
      <w:pPr>
        <w:pStyle w:val="a4"/>
        <w:spacing w:before="0" w:beforeAutospacing="0" w:after="0" w:afterAutospacing="0"/>
        <w:ind w:left="360"/>
        <w:jc w:val="center"/>
        <w:rPr>
          <w:i/>
          <w:u w:val="single"/>
        </w:rPr>
      </w:pPr>
      <w:r w:rsidRPr="009F6307">
        <w:rPr>
          <w:rStyle w:val="a5"/>
          <w:rFonts w:eastAsia="Calibri"/>
          <w:i/>
          <w:u w:val="single"/>
        </w:rPr>
        <w:t>ОБЯЗАННОСТИ УЧИТЕЛЕЙ МЕТОДИЧЕСКОГО ОБЪЕДИНЕНИЯ</w:t>
      </w:r>
    </w:p>
    <w:p w:rsidR="00BB3E82" w:rsidRPr="00505E0D" w:rsidRDefault="00BB3E82" w:rsidP="00BB3E82">
      <w:pPr>
        <w:pStyle w:val="3"/>
        <w:spacing w:before="0" w:beforeAutospacing="0" w:after="0" w:afterAutospacing="0"/>
        <w:ind w:left="-142" w:hanging="284"/>
        <w:jc w:val="center"/>
        <w:rPr>
          <w:sz w:val="22"/>
          <w:szCs w:val="22"/>
        </w:rPr>
      </w:pPr>
      <w:r w:rsidRPr="00505E0D">
        <w:rPr>
          <w:rStyle w:val="a5"/>
          <w:rFonts w:eastAsia="Calibri"/>
          <w:b w:val="0"/>
          <w:sz w:val="22"/>
          <w:szCs w:val="22"/>
        </w:rPr>
        <w:t>Каждый член методического объединения обязан:</w:t>
      </w:r>
    </w:p>
    <w:p w:rsidR="00BB3E82" w:rsidRPr="00505E0D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</w:rPr>
      </w:pPr>
      <w:r w:rsidRPr="00505E0D">
        <w:rPr>
          <w:rStyle w:val="a5"/>
          <w:b w:val="0"/>
          <w:color w:val="000000"/>
        </w:rPr>
        <w:t>участвовать в одном из методических объединений, иметь собственную программу профессионального самообразования;</w:t>
      </w:r>
      <w:r w:rsidRPr="00505E0D">
        <w:rPr>
          <w:color w:val="000000"/>
        </w:rPr>
        <w:t xml:space="preserve"> </w:t>
      </w:r>
    </w:p>
    <w:p w:rsidR="00BB3E82" w:rsidRPr="00505E0D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</w:rPr>
      </w:pPr>
      <w:r w:rsidRPr="00505E0D">
        <w:rPr>
          <w:rStyle w:val="a5"/>
          <w:b w:val="0"/>
          <w:color w:val="000000"/>
        </w:rPr>
        <w:t>участвовать в заседаниях методического объединения, практических семинарах;</w:t>
      </w:r>
      <w:r w:rsidRPr="00505E0D">
        <w:rPr>
          <w:color w:val="000000"/>
        </w:rPr>
        <w:t xml:space="preserve"> </w:t>
      </w:r>
    </w:p>
    <w:p w:rsidR="00BB3E82" w:rsidRPr="00505E0D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</w:rPr>
      </w:pPr>
      <w:r w:rsidRPr="00505E0D">
        <w:rPr>
          <w:rStyle w:val="a5"/>
          <w:b w:val="0"/>
          <w:color w:val="000000"/>
        </w:rPr>
        <w:t>активно участвовать в разработке открытых мероприятий (уроков, внеклассных занятий по предмету), стремиться к повышению уровня профессионального мастерства;</w:t>
      </w:r>
      <w:r w:rsidRPr="00505E0D">
        <w:rPr>
          <w:color w:val="000000"/>
        </w:rPr>
        <w:t xml:space="preserve"> </w:t>
      </w:r>
    </w:p>
    <w:p w:rsidR="00BB3E82" w:rsidRPr="00505E0D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</w:rPr>
      </w:pPr>
      <w:r w:rsidRPr="00505E0D">
        <w:rPr>
          <w:rStyle w:val="a5"/>
          <w:b w:val="0"/>
          <w:color w:val="000000"/>
        </w:rPr>
        <w:t>каждому участнику метод объединения необходимо знать</w:t>
      </w:r>
      <w:r w:rsidRPr="00505E0D">
        <w:rPr>
          <w:rStyle w:val="a5"/>
          <w:b w:val="0"/>
          <w:color w:val="000000"/>
          <w:lang w:val="en-US"/>
        </w:rPr>
        <w:t> </w:t>
      </w:r>
      <w:r w:rsidRPr="00505E0D">
        <w:rPr>
          <w:rStyle w:val="a5"/>
          <w:b w:val="0"/>
          <w:color w:val="000000"/>
        </w:rPr>
        <w:t xml:space="preserve"> тенденции развития методики преподавания предмета, Закон РФ «Об образовании», нормативные документы, методические требования к категориям;</w:t>
      </w:r>
      <w:r w:rsidRPr="00505E0D">
        <w:rPr>
          <w:color w:val="000000"/>
        </w:rPr>
        <w:t xml:space="preserve"> </w:t>
      </w:r>
    </w:p>
    <w:p w:rsidR="00BB3E82" w:rsidRPr="00505E0D" w:rsidRDefault="00BB3E82" w:rsidP="00BB3E82">
      <w:pPr>
        <w:numPr>
          <w:ilvl w:val="1"/>
          <w:numId w:val="22"/>
        </w:numPr>
        <w:tabs>
          <w:tab w:val="clear" w:pos="1440"/>
          <w:tab w:val="num" w:pos="-142"/>
        </w:tabs>
        <w:spacing w:after="0" w:line="240" w:lineRule="auto"/>
        <w:ind w:left="-142" w:hanging="284"/>
        <w:jc w:val="both"/>
        <w:rPr>
          <w:color w:val="000000"/>
        </w:rPr>
      </w:pPr>
      <w:r w:rsidRPr="00505E0D">
        <w:rPr>
          <w:rStyle w:val="a5"/>
          <w:b w:val="0"/>
          <w:color w:val="000000"/>
        </w:rPr>
        <w:t>владеть основами самоанализа педагогической деятельности.</w:t>
      </w:r>
      <w:r w:rsidRPr="00505E0D">
        <w:rPr>
          <w:rStyle w:val="a5"/>
          <w:b w:val="0"/>
          <w:color w:val="000000"/>
          <w:lang w:val="en-US"/>
        </w:rPr>
        <w:t> </w:t>
      </w:r>
      <w:r w:rsidRPr="00505E0D">
        <w:rPr>
          <w:color w:val="000000"/>
        </w:rPr>
        <w:t xml:space="preserve"> </w:t>
      </w:r>
    </w:p>
    <w:p w:rsidR="00BB3E82" w:rsidRPr="009F6307" w:rsidRDefault="00BB3E82" w:rsidP="00BB3E82">
      <w:pPr>
        <w:pStyle w:val="a4"/>
        <w:spacing w:before="0" w:beforeAutospacing="0" w:after="0" w:afterAutospacing="0"/>
        <w:rPr>
          <w:b/>
          <w:i/>
          <w:u w:val="single"/>
        </w:rPr>
      </w:pPr>
      <w:r w:rsidRPr="009F6307">
        <w:rPr>
          <w:b/>
          <w:i/>
          <w:u w:val="single"/>
        </w:rPr>
        <w:t>5. Документация методического объединения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5.1. Положение о методическом объединении.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5.2. Функциональные обязанности всех членов методического объединения учителей.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5.3. Анализ работы методического объединения учителей  за учебный год.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5.4. Кадровый состав и характеристика кадров.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5.5. Годовой план с целями и задачами работы, поставленными с учетом тем по самообразованию учебного заведения и персональных тем учителей.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5.6. Графики проведения заседаний методического объединения.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5.7. Протоколы заседаний методического объединения.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 xml:space="preserve">5.8. Графики проведения </w:t>
      </w:r>
      <w:proofErr w:type="spellStart"/>
      <w:r w:rsidRPr="00505E0D">
        <w:rPr>
          <w:sz w:val="22"/>
          <w:szCs w:val="22"/>
        </w:rPr>
        <w:t>срезовых</w:t>
      </w:r>
      <w:proofErr w:type="spellEnd"/>
      <w:r w:rsidRPr="00505E0D">
        <w:rPr>
          <w:sz w:val="22"/>
          <w:szCs w:val="22"/>
        </w:rPr>
        <w:t xml:space="preserve"> (проверочных) работ в начальной школе.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5.9. Аналитические материалы по итогам проверки тематического административного контроля.</w:t>
      </w:r>
    </w:p>
    <w:p w:rsidR="00BB3E82" w:rsidRPr="00505E0D" w:rsidRDefault="00BB3E82" w:rsidP="00BB3E82">
      <w:pPr>
        <w:pStyle w:val="a4"/>
        <w:spacing w:before="0" w:beforeAutospacing="0" w:after="0" w:afterAutospacing="0"/>
        <w:rPr>
          <w:sz w:val="22"/>
          <w:szCs w:val="22"/>
        </w:rPr>
      </w:pPr>
      <w:r w:rsidRPr="00505E0D">
        <w:rPr>
          <w:sz w:val="22"/>
          <w:szCs w:val="22"/>
        </w:rPr>
        <w:t>5.10. Графики</w:t>
      </w: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 w:rsidRPr="00505E0D">
        <w:t>5.11.  Материалы "методической копилки" учител</w:t>
      </w:r>
      <w:r>
        <w:t>ей образовательного учреждения</w:t>
      </w:r>
      <w:r w:rsidRPr="001D44B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 xml:space="preserve"> </w:t>
      </w: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BB3E82" w:rsidRDefault="00BB3E82" w:rsidP="00BB3E82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</w:p>
    <w:p w:rsidR="001D44B6" w:rsidRPr="00BD428A" w:rsidRDefault="00BD428A" w:rsidP="00BD428A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                        </w:t>
      </w:r>
      <w:r w:rsidR="001D44B6" w:rsidRPr="00BD428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ru-RU"/>
        </w:rPr>
        <w:t>Методическая тема:</w:t>
      </w:r>
    </w:p>
    <w:p w:rsidR="001D44B6" w:rsidRPr="00B40905" w:rsidRDefault="001D44B6" w:rsidP="001D44B6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</w:p>
    <w:p w:rsidR="001D44B6" w:rsidRDefault="001D44B6" w:rsidP="001D44B6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 Профессиональная компетентность учителей  русского языка и литературы </w:t>
      </w:r>
    </w:p>
    <w:p w:rsidR="001D44B6" w:rsidRPr="00B40905" w:rsidRDefault="001D44B6" w:rsidP="001D44B6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D44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основной фактор повышения качества образовательного процесса».</w:t>
      </w:r>
    </w:p>
    <w:p w:rsidR="001D44B6" w:rsidRDefault="001D44B6" w:rsidP="001D44B6">
      <w:pPr>
        <w:shd w:val="clear" w:color="auto" w:fill="FFFFFF"/>
        <w:spacing w:after="0"/>
        <w:jc w:val="both"/>
        <w:rPr>
          <w:rFonts w:ascii="Trebuchet MS" w:eastAsia="Times New Roman" w:hAnsi="Trebuchet MS" w:cs="Times New Roman"/>
          <w:color w:val="34495E"/>
          <w:sz w:val="24"/>
          <w:szCs w:val="24"/>
          <w:lang w:eastAsia="ru-RU"/>
        </w:rPr>
      </w:pPr>
    </w:p>
    <w:p w:rsidR="00B40905" w:rsidRPr="00B40905" w:rsidRDefault="00B40905" w:rsidP="001D44B6">
      <w:pPr>
        <w:shd w:val="clear" w:color="auto" w:fill="FFFFFF"/>
        <w:spacing w:after="0"/>
        <w:ind w:left="-284" w:hanging="28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гуманитарного образования: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 формирование гуманитарного знания, формирование умений.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Задачи гуманитарного образования: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1.Формирование основ гуманитарного мышления: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а) развитие интеллектуально-эвристических способностей,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б) развитие мыслительных и поведенческих стратегий и компетенций,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в) обучение ремеслу историка, литератора, ритора, лингвиста и т.д.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2.Развитие школьника, как субъекта коммуникации: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а) создание условий коммуникативного события в процессе обучения.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З. Предоставление школьнику реальной возможности самовоспитания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а) за счет направленной систематизации знаний через систему заключительных уроков по каждой дисциплине,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б) внедрение в практику работы МО индивидуально-дифференцированного подхода обучения и воспитания,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в) внедрение личностно-ориентированных технологий обучения (инновационных технологий исторического, литературного образования, технологии развития критического мышления, метода проектной деятельности.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        Образовательная деятельность МО гуманитарного цикла не противоречит принципам гуманитарного образования: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1) принцип экологического подхода к образованию (целостное видение самого себя и своей человеческой функции во взаимоотношении с обществом);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2) принцип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гуманизации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(обеспечение приоритета общечеловеческих ценностей, личностного и индивидуального подхода; формирование нравственности и духовности на основе общекультурных и национальных традиций);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З) принцип демократизации (реализация педагогики сотрудничества, самоорганизация и самоопределение в выборе альтернативных вариантов обучения);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4) принцип развивающего образования (постановка и реализация целей, восхождения к новым целям).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        Для успешной работы в реализации научно-методической темы МО гуманитарного цикла учителя используют принципы воспитания творческих способностей личности: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и оптимального сочетания управления индивидуальной работы и коллективной,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и оптимального сочетания управления и самоуправления,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и оптимального сочетания репродукции и проблемных методов,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и оптимального сочетания рационального и эмоционального,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• оптимальной трудности и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проблемности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, организуемой деятельности учащихся,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новизны и разнообразия деятельности учащихся,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единства образования, развития и воспитания,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сотрудничества ученика и учителя, оптимизма веры в силы и способности ученика,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• поощрения успеха и доброжелательной критики недостатков.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Уже не первый год МО строит свою работу в соответствии с личностно-ориентированной направленностью развития школьников. В настоящее время коллектив вышел на новую для себя проблему: повышение качества образования на основе современных образовательных технологий, роста профессиональной компетентности педагогических кадров в условиях перехода на новое содержание образования, внедрения нового механизма оценки результатов учебной деятельности учащихся в условиях информатизации системы образования.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br/>
        <w:t> Цель  работы – содействие повышению качества образования в условиях информатизации системы образования. Задачи:</w:t>
      </w:r>
      <w:r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оказание поддержки педагогам в освоении и введении в действие государственных образовательных стандартов общего образования;</w:t>
      </w: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br/>
        <w:t>оказание помощи в развитии творческого потенциала  педагогических работников; удовлетворение информационных, учебно-методических, образовательных потребностей педагогических работников; создание условий для организации и осуществления повышения квалификации педагогических  работников через курсы повышения квалификации ИК</w:t>
      </w:r>
      <w:proofErr w:type="gram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Т-</w:t>
      </w:r>
      <w:proofErr w:type="gram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компетентности (профессиональный уровень).</w:t>
      </w:r>
    </w:p>
    <w:p w:rsidR="00B40905" w:rsidRPr="001D44B6" w:rsidRDefault="00B40905" w:rsidP="001D44B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ШМО: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Формирование прочных умений и навыков по предметам гуманитарного цикла на основе дифференцированного обучения, использования динамичной системы классной, групповой и индивидуальной работы с учащимися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Воспитание на уроках гуманитарного цикла гражданской идентичности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Повышение качества знаний учащихся по предметам гуманитарного цикла путем применения индивидуального, дифференцированного и личностно-ориентированного подходов и современных педагогических технологий.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Использование ИКТ и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мультимедийных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технологий в преподавании предметов гуманитарного цикла.</w:t>
      </w:r>
    </w:p>
    <w:p w:rsidR="00B40905" w:rsidRPr="00B40905" w:rsidRDefault="00B40905" w:rsidP="001D44B6">
      <w:pPr>
        <w:numPr>
          <w:ilvl w:val="0"/>
          <w:numId w:val="4"/>
        </w:numPr>
        <w:shd w:val="clear" w:color="auto" w:fill="FFFFFF"/>
        <w:tabs>
          <w:tab w:val="clear" w:pos="720"/>
          <w:tab w:val="num" w:pos="-142"/>
        </w:tabs>
        <w:spacing w:after="0"/>
        <w:ind w:left="-567" w:firstLine="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Повышение мотивации к изучению предметов гуманитарного цикла через вовлечение в различные виды урочной и внеурочной деятельности: проведение конкурсов, внеклассных мероприятий.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0905" w:rsidRPr="00B40905" w:rsidRDefault="001D44B6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на 2019-2020</w:t>
      </w:r>
      <w:r w:rsidR="00B40905"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год: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1. Продолжение мониторинга качества и управления профессиональной деятельностью педагогов.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2. Организация повышения квалификации учителей через постоянно действующие формы обучения (курсы повышения квалификации).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3. Изучение инновационных процессов в методике преподавания в условиях реализации ФГОС через систему самообразования.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4. Совершенствование умения применять системно -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деятельностный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подход при обучении гуманитарным дисциплинам.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5. Проведение нестандартных уроков с использованием современных педагогических технологий с целью повышения познавательного интереса обучающихся к предметам гуманитарного цикла.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6. Совершенствование форм и методов организации внеклассной деятельности по гуманитарным дисциплинам.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7. Интеграция основного и дополнительного образования в целях раскрытия творческого потенциала обучающихся через уроки и внеклассную работу на основе новых образовательных технологий.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8. Совершенствование работы по развитию интеллектуальных способностей обучающихся, выявление одарённых и склонных к изучению гуманитарных дисциплин детей.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9. Организация системной подготовки учащихся к выполнению заданий   ОГЭ по гуманитарным дисциплинам.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10. Достижение более высокого уровня качества образования по гуманитарным дисциплинам.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Ожидаемые результаты работы: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рост качества знаний учащихся;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- повышение познавательного интереса </w:t>
      </w:r>
      <w:proofErr w:type="gram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к предметам гуманитарного цикла;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овладение учителями МО системой преподавания предметов в соответствии с новым ФГОС;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создание условий в процессе обучения для формирования у учащихся ключевых компетентностей, УУД.</w:t>
      </w:r>
    </w:p>
    <w:p w:rsidR="001D44B6" w:rsidRDefault="001D44B6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Направления методической работы: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1. Аналитическая деятельность: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анализ методической деятельности за 2018-2019 учебный год и планирование на 2019-2020 учебный год;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анализ посещения открытых уроков;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изучение направлений деятельности педагогов (тема самообразования);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анализ работы педагогов с целью оказания им методической помощи.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2. Информационная деятельность: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изучение новинок в методической литературе в целях совершенствования педагогической деятельности;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продолжение знакомства с ФГОС основного общего образования.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3. Организация методической деятельности: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выявление затруднений, методическое сопровождение и оказание практической помощи педагогам в период перехода на ФГОС, подготовки к аттестации.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4. Консультативная деятельность: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консультирование педагогов по вопросам составления рабочих программ и тематического планирования;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консультирование педагогов с целью ликвидации затруднений в педагогической деятельности;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консультирование педагогов по вопросам в сфере формирования универсальных учебных действий в рамках ФГОС.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5. Организационные формы работы: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заседания методического объединения;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методическая помощь и индивидуальные консультации по вопросам преподавания предметов основной школы, организации внеурочной деятельности;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взаимопосещение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 уроков педагогами;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выступления учителей на МО, практико-ориентированных семинарах, педагогических советах;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 xml:space="preserve">- участие в семинарах, </w:t>
      </w:r>
      <w:proofErr w:type="spellStart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вебинарах</w:t>
      </w:r>
      <w:proofErr w:type="spellEnd"/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, встречах в образовательных учреждениях района и области;</w:t>
      </w:r>
    </w:p>
    <w:p w:rsidR="00B40905" w:rsidRPr="00B40905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повышение квалификации педагогов на курсах;</w:t>
      </w:r>
    </w:p>
    <w:p w:rsidR="001D44B6" w:rsidRPr="001D44B6" w:rsidRDefault="00B40905" w:rsidP="001D44B6">
      <w:pPr>
        <w:shd w:val="clear" w:color="auto" w:fill="FFFFFF"/>
        <w:spacing w:after="0"/>
        <w:ind w:left="-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lang w:eastAsia="ru-RU"/>
        </w:rPr>
        <w:t>- прохождение аттестации педагогическими работниками.</w:t>
      </w:r>
    </w:p>
    <w:p w:rsidR="001D44B6" w:rsidRDefault="001D44B6" w:rsidP="00B40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B40905" w:rsidRPr="00B40905" w:rsidRDefault="00B40905" w:rsidP="00B40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МО учителей русского языка и литературы</w:t>
      </w:r>
    </w:p>
    <w:p w:rsidR="00B40905" w:rsidRPr="00B40905" w:rsidRDefault="00B40905" w:rsidP="00B40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44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2019-2020 учебный год</w:t>
      </w:r>
    </w:p>
    <w:tbl>
      <w:tblPr>
        <w:tblW w:w="10348" w:type="dxa"/>
        <w:tblInd w:w="-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61"/>
        <w:gridCol w:w="7087"/>
      </w:tblGrid>
      <w:tr w:rsidR="00B40905" w:rsidRPr="00B40905" w:rsidTr="001D44B6">
        <w:trPr>
          <w:trHeight w:val="540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Направления работы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работы</w:t>
            </w:r>
          </w:p>
        </w:tc>
      </w:tr>
      <w:tr w:rsidR="00B40905" w:rsidRPr="00B40905" w:rsidTr="001D44B6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Учебно-организационная работа.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Изучение нормативных документов</w:t>
            </w:r>
          </w:p>
          <w:p w:rsidR="00B40905" w:rsidRPr="00B40905" w:rsidRDefault="00B40905" w:rsidP="00B40905">
            <w:pPr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и изучение требований по подготовке и сдаче ОГЭ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ЕГЭ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40905" w:rsidRPr="00B40905" w:rsidRDefault="00B40905" w:rsidP="001D44B6">
            <w:pPr>
              <w:numPr>
                <w:ilvl w:val="0"/>
                <w:numId w:val="5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Знакомство с новинками учебно-методической</w:t>
            </w:r>
            <w:r w:rsidRP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литературы по предметам.</w:t>
            </w:r>
          </w:p>
          <w:p w:rsidR="00B40905" w:rsidRPr="00B40905" w:rsidRDefault="00B40905" w:rsidP="001D44B6">
            <w:pPr>
              <w:numPr>
                <w:ilvl w:val="0"/>
                <w:numId w:val="6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Оформление стендов по подготовке к экзаменам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9 классе.</w:t>
            </w:r>
          </w:p>
          <w:p w:rsidR="00B40905" w:rsidRPr="00B40905" w:rsidRDefault="00B40905" w:rsidP="00B40905">
            <w:pPr>
              <w:numPr>
                <w:ilvl w:val="0"/>
                <w:numId w:val="7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материалов к проведению промежуточного и итогового контроля</w:t>
            </w:r>
            <w:proofErr w:type="gram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</w:tc>
      </w:tr>
      <w:tr w:rsidR="00B40905" w:rsidRPr="00B40905" w:rsidTr="001D44B6">
        <w:trPr>
          <w:trHeight w:val="1787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Совершенствование лаборатории учителя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9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методических пособий по подготовке к итоговой аттестации по предметам в 9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11 классах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3.Совершенствование технической стороны кабинетов.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4.Участие в смотре кабинетов.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5.Анализ наличия необходимых учебников и программ.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6.Систематизация тестовых заданий по классам и темам.</w:t>
            </w:r>
          </w:p>
        </w:tc>
      </w:tr>
      <w:tr w:rsidR="00B40905" w:rsidRPr="00B40905" w:rsidTr="001D44B6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по совершенствованию педагогического мастерства учителей.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10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аттестующим учителям.</w:t>
            </w:r>
          </w:p>
          <w:p w:rsidR="00B40905" w:rsidRPr="00B40905" w:rsidRDefault="00B40905" w:rsidP="00B40905">
            <w:pPr>
              <w:numPr>
                <w:ilvl w:val="0"/>
                <w:numId w:val="11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семинарах для учителей по подготовке к  ОГЭ.</w:t>
            </w:r>
          </w:p>
          <w:p w:rsidR="00B40905" w:rsidRPr="00B40905" w:rsidRDefault="00B40905" w:rsidP="00B40905">
            <w:pPr>
              <w:numPr>
                <w:ilvl w:val="0"/>
                <w:numId w:val="12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общественном смотре достижений общеобразовательных учреждений.</w:t>
            </w:r>
          </w:p>
          <w:p w:rsidR="00B40905" w:rsidRPr="00B40905" w:rsidRDefault="001D44B6" w:rsidP="001D44B6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курсов повышения квалификации.</w:t>
            </w:r>
          </w:p>
          <w:p w:rsidR="00B40905" w:rsidRPr="00B40905" w:rsidRDefault="00B40905" w:rsidP="00B40905">
            <w:pPr>
              <w:numPr>
                <w:ilvl w:val="0"/>
                <w:numId w:val="13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 творческих конкурсах.</w:t>
            </w:r>
          </w:p>
          <w:p w:rsidR="00B40905" w:rsidRPr="00B40905" w:rsidRDefault="00B40905" w:rsidP="00B40905">
            <w:pPr>
              <w:numPr>
                <w:ilvl w:val="0"/>
                <w:numId w:val="13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Методическая неделя.</w:t>
            </w:r>
          </w:p>
        </w:tc>
      </w:tr>
      <w:tr w:rsidR="00B40905" w:rsidRPr="00B40905" w:rsidTr="001D44B6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Вопросы контроля и руководства.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14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Контрольные работы по преемственности в 5-х классах с последующим мониторингом.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Мониторинг результатов контрольных работ по итогам учебного года, входных и промежуточных.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proofErr w:type="gram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выполнением календарно-тематического планирования.</w:t>
            </w:r>
          </w:p>
          <w:p w:rsidR="00B40905" w:rsidRPr="00B40905" w:rsidRDefault="00B40905" w:rsidP="00B40905">
            <w:pPr>
              <w:tabs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4.Подготовка экзаменационных материалов.</w:t>
            </w:r>
          </w:p>
        </w:tc>
      </w:tr>
      <w:tr w:rsidR="00B40905" w:rsidRPr="00B40905" w:rsidTr="001D44B6">
        <w:trPr>
          <w:trHeight w:val="1082"/>
        </w:trPr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внеклассной работы по предметам.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numPr>
                <w:ilvl w:val="0"/>
                <w:numId w:val="15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предметных недель.</w:t>
            </w:r>
          </w:p>
          <w:p w:rsidR="00B40905" w:rsidRPr="00B40905" w:rsidRDefault="00B40905" w:rsidP="00B40905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различных конкурсах, викторинах в рамках школьных, районных, областных мероприятий.</w:t>
            </w:r>
          </w:p>
          <w:p w:rsidR="00B40905" w:rsidRPr="00B40905" w:rsidRDefault="00B40905" w:rsidP="00B40905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школьных олимпиад.</w:t>
            </w:r>
          </w:p>
          <w:p w:rsidR="00B40905" w:rsidRPr="00B40905" w:rsidRDefault="00B40905" w:rsidP="00B40905">
            <w:pPr>
              <w:numPr>
                <w:ilvl w:val="0"/>
                <w:numId w:val="16"/>
              </w:numPr>
              <w:tabs>
                <w:tab w:val="clear" w:pos="720"/>
                <w:tab w:val="num" w:pos="392"/>
              </w:tabs>
              <w:spacing w:after="0" w:line="240" w:lineRule="auto"/>
              <w:ind w:left="250" w:hanging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муниципальном туре предметных  олимпиад.</w:t>
            </w:r>
          </w:p>
        </w:tc>
      </w:tr>
    </w:tbl>
    <w:p w:rsidR="001D44B6" w:rsidRDefault="001D44B6" w:rsidP="001D4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905" w:rsidRDefault="00B40905" w:rsidP="00B409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0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Тематика заседаний </w:t>
      </w:r>
      <w:r w:rsidRPr="00B4090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</w:t>
      </w:r>
    </w:p>
    <w:p w:rsidR="00B40905" w:rsidRPr="00B40905" w:rsidRDefault="00B40905" w:rsidP="001D44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1341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34"/>
        <w:gridCol w:w="2410"/>
        <w:gridCol w:w="142"/>
        <w:gridCol w:w="5670"/>
        <w:gridCol w:w="142"/>
        <w:gridCol w:w="1843"/>
      </w:tblGrid>
      <w:tr w:rsidR="00B40905" w:rsidRPr="00B40905" w:rsidTr="00B40905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работы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</w:t>
            </w:r>
          </w:p>
        </w:tc>
      </w:tr>
      <w:tr w:rsidR="00B40905" w:rsidRPr="00B40905" w:rsidTr="00B40905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u w:val="single"/>
                <w:lang w:eastAsia="ru-RU"/>
              </w:rPr>
              <w:t>Заседание 1.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40905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  в  структуре общего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 в соответствии с ФГОС второго 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поколения.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Организационные вопросы работы методического объединения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2019-2020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1.Анализ деятельности  МО учителей гуманитарного цикла за 2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018-2019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год и утв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ерждение плана работы МО на 2019-2020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2.Анализ результатов  итоговой  государственной аттестации выпускников 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основной и средней школы за 2018-2019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3.Согласование рабочих программ по предметам гуманитарного цикла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2019-2020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год, составление тематического планирования.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5.Утверждение заданий для входной  диагностики  по предметам.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Учителя-предметники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0905" w:rsidRPr="00B40905" w:rsidTr="00B40905">
        <w:tc>
          <w:tcPr>
            <w:tcW w:w="113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Работа между заседаниями МО: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•        Продолжение работы по самообразованию, по оформлению своего </w:t>
            </w:r>
            <w:proofErr w:type="spellStart"/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портфолио</w:t>
            </w:r>
            <w:proofErr w:type="spellEnd"/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•        Изучение методической литературы, документов ФГОС. Планирование самообразовательной деятельности.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•         Работа в кабинетах</w:t>
            </w:r>
          </w:p>
        </w:tc>
      </w:tr>
      <w:tr w:rsidR="00B40905" w:rsidRPr="00B40905" w:rsidTr="001D44B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Заседание 2</w:t>
            </w:r>
          </w:p>
          <w:p w:rsidR="00B40905" w:rsidRPr="00B40905" w:rsidRDefault="00B40905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Новые образовательные стандарты в преподавании предметов</w:t>
            </w:r>
            <w:proofErr w:type="gram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Доклад с презентацией по теме: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«Применение интернет - ресурсов на уроках русского языка с целью повышения качества учащихся»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2.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 школьного этапа Всероссийской олимпиады школьников</w:t>
            </w:r>
          </w:p>
          <w:p w:rsidR="00B40905" w:rsidRDefault="001D44B6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Итоги входного контроля по предметам.</w:t>
            </w:r>
          </w:p>
          <w:p w:rsidR="00B40905" w:rsidRPr="00B40905" w:rsidRDefault="001D44B6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 Подготовка к итоговому сочинению по литературе в 11 классах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Учителя-предметники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 МО</w:t>
            </w:r>
          </w:p>
        </w:tc>
      </w:tr>
      <w:tr w:rsidR="00B40905" w:rsidRPr="00B40905" w:rsidTr="001D44B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январь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Заседание 3.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Системно-деятельностный</w:t>
            </w:r>
            <w:proofErr w:type="spellEnd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 в обучении школьников».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над развитием монологической речи</w:t>
            </w: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.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B6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Доклад.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D44B6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«Развитие монологической речи учащихся на уроках с целью повышения качества образования по ФГОС»</w:t>
            </w:r>
          </w:p>
          <w:p w:rsidR="00B40905" w:rsidRPr="00B40905" w:rsidRDefault="001D44B6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Требования к современному уроку. Формирование УДД как условие реализации </w:t>
            </w:r>
            <w:proofErr w:type="spellStart"/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системно-деятельностного</w:t>
            </w:r>
            <w:proofErr w:type="spellEnd"/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подхода в обучении школьников.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B40905" w:rsidRPr="00B40905" w:rsidRDefault="001D44B6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Обсуждение проведен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ия Недели русского языка и литературы</w:t>
            </w:r>
            <w:r w:rsidR="00B40905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40905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4.Подготовка к итоговому собеседованию по русскому языку в 9 классе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Руководитель МО</w:t>
            </w:r>
          </w:p>
          <w:p w:rsidR="001D44B6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Учителя-предметники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40905" w:rsidRPr="00B40905" w:rsidTr="001D44B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март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Заседание 4</w:t>
            </w:r>
          </w:p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Игра как одна из </w:t>
            </w:r>
            <w:proofErr w:type="spellStart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здоровьесберегающих</w:t>
            </w:r>
            <w:proofErr w:type="spellEnd"/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технологий в учебном процессе.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B6" w:rsidRDefault="00B40905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1.Использов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ание игры на уроках русского языка и литературы 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языка.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Анализ 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Недели русского языка и литературы</w:t>
            </w:r>
            <w:r w:rsidR="001D44B6"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40905" w:rsidRDefault="001D44B6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Обмен опытом участия в Интернет-ресурсах.</w:t>
            </w:r>
          </w:p>
          <w:p w:rsidR="00B40905" w:rsidRPr="00B40905" w:rsidRDefault="001D44B6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Анализ итогового собеседования по русскому языку в 9 классе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B6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Руководитель МО</w:t>
            </w:r>
          </w:p>
          <w:p w:rsidR="00B40905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Учителя-предметники</w:t>
            </w:r>
          </w:p>
        </w:tc>
      </w:tr>
      <w:tr w:rsidR="00B40905" w:rsidRPr="00B40905" w:rsidTr="001D44B6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B40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u w:val="single"/>
                <w:lang w:eastAsia="ru-RU"/>
              </w:rPr>
              <w:t>Заседание 5. 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работы МО учителей ру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сского языка и литературы в 2019-2020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Планирование работы МО на 2020-2021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год.</w:t>
            </w:r>
          </w:p>
        </w:tc>
        <w:tc>
          <w:tcPr>
            <w:tcW w:w="59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905" w:rsidRPr="00B40905" w:rsidRDefault="00B40905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Обобщение положительного опыта учебной, воспитательной и методической работы ШМО учителей русского языка и литературы.</w:t>
            </w:r>
          </w:p>
          <w:p w:rsidR="00B40905" w:rsidRPr="00B40905" w:rsidRDefault="00B40905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Самообразование – одна из форм повышения профессионального мастерства педагогов. (Отчёты по темам самообразования)</w:t>
            </w:r>
          </w:p>
          <w:p w:rsidR="00B40905" w:rsidRPr="00B40905" w:rsidRDefault="00B40905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Анализ итоговых контрольных работ и промежуточной аттестации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5-8 классах и 10 классе.</w:t>
            </w:r>
          </w:p>
          <w:p w:rsidR="00B40905" w:rsidRPr="00B40905" w:rsidRDefault="00B40905" w:rsidP="001D44B6">
            <w:pPr>
              <w:spacing w:after="0" w:line="240" w:lineRule="auto"/>
              <w:ind w:left="176" w:hanging="14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Анализ работы ШМО учителей гуманитарного цикла. П</w:t>
            </w:r>
            <w:r w:rsidR="001D44B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ланирование работы на новый 2020-2021</w:t>
            </w:r>
            <w:r w:rsidRPr="00B409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год, определение перспектив развития.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4B6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Руководитель МО</w:t>
            </w:r>
          </w:p>
          <w:p w:rsidR="00B40905" w:rsidRPr="00B40905" w:rsidRDefault="001D44B6" w:rsidP="001D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0905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Учителя-предметники</w:t>
            </w:r>
          </w:p>
        </w:tc>
      </w:tr>
    </w:tbl>
    <w:p w:rsidR="00B40905" w:rsidRPr="00B40905" w:rsidRDefault="00B40905" w:rsidP="00B40905">
      <w:pPr>
        <w:spacing w:line="240" w:lineRule="auto"/>
        <w:rPr>
          <w:rFonts w:ascii="Times New Roman" w:hAnsi="Times New Roman" w:cs="Times New Roman"/>
        </w:rPr>
      </w:pPr>
    </w:p>
    <w:sectPr w:rsidR="00B40905" w:rsidRPr="00B40905" w:rsidSect="001D44B6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378"/>
    <w:multiLevelType w:val="multilevel"/>
    <w:tmpl w:val="B128C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4451AA"/>
    <w:multiLevelType w:val="multilevel"/>
    <w:tmpl w:val="5F8CE1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20132"/>
    <w:multiLevelType w:val="multilevel"/>
    <w:tmpl w:val="FA66DE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5A73C4"/>
    <w:multiLevelType w:val="multilevel"/>
    <w:tmpl w:val="D474F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B0C7B"/>
    <w:multiLevelType w:val="multilevel"/>
    <w:tmpl w:val="D334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E1741A"/>
    <w:multiLevelType w:val="multilevel"/>
    <w:tmpl w:val="B77A6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FD7EBB"/>
    <w:multiLevelType w:val="multilevel"/>
    <w:tmpl w:val="1FB6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400889"/>
    <w:multiLevelType w:val="multilevel"/>
    <w:tmpl w:val="59E8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E64A90"/>
    <w:multiLevelType w:val="multilevel"/>
    <w:tmpl w:val="8AB4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D54CBA"/>
    <w:multiLevelType w:val="multilevel"/>
    <w:tmpl w:val="A3E0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AC5DBC"/>
    <w:multiLevelType w:val="multilevel"/>
    <w:tmpl w:val="8EE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BF78AE"/>
    <w:multiLevelType w:val="multilevel"/>
    <w:tmpl w:val="16841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2362B"/>
    <w:multiLevelType w:val="multilevel"/>
    <w:tmpl w:val="7DBAD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375601"/>
    <w:multiLevelType w:val="multilevel"/>
    <w:tmpl w:val="6E5E7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787654"/>
    <w:multiLevelType w:val="multilevel"/>
    <w:tmpl w:val="6A22F0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AC19C5"/>
    <w:multiLevelType w:val="multilevel"/>
    <w:tmpl w:val="915E6B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C41773"/>
    <w:multiLevelType w:val="multilevel"/>
    <w:tmpl w:val="896C90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8672AC"/>
    <w:multiLevelType w:val="multilevel"/>
    <w:tmpl w:val="09BA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185D7C"/>
    <w:multiLevelType w:val="multilevel"/>
    <w:tmpl w:val="311EA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A8411F"/>
    <w:multiLevelType w:val="multilevel"/>
    <w:tmpl w:val="FF6C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9257D5E"/>
    <w:multiLevelType w:val="multilevel"/>
    <w:tmpl w:val="B35E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6A00DD"/>
    <w:multiLevelType w:val="multilevel"/>
    <w:tmpl w:val="84FE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8"/>
  </w:num>
  <w:num w:numId="6">
    <w:abstractNumId w:val="0"/>
  </w:num>
  <w:num w:numId="7">
    <w:abstractNumId w:val="2"/>
  </w:num>
  <w:num w:numId="8">
    <w:abstractNumId w:val="11"/>
  </w:num>
  <w:num w:numId="9">
    <w:abstractNumId w:val="17"/>
  </w:num>
  <w:num w:numId="10">
    <w:abstractNumId w:val="5"/>
  </w:num>
  <w:num w:numId="11">
    <w:abstractNumId w:val="18"/>
  </w:num>
  <w:num w:numId="12">
    <w:abstractNumId w:val="12"/>
  </w:num>
  <w:num w:numId="13">
    <w:abstractNumId w:val="1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6"/>
  </w:num>
  <w:num w:numId="20">
    <w:abstractNumId w:val="21"/>
  </w:num>
  <w:num w:numId="21">
    <w:abstractNumId w:val="19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905"/>
    <w:rsid w:val="001D44B6"/>
    <w:rsid w:val="007F2FAD"/>
    <w:rsid w:val="00942DFE"/>
    <w:rsid w:val="00A207A5"/>
    <w:rsid w:val="00B40905"/>
    <w:rsid w:val="00BB3E82"/>
    <w:rsid w:val="00BD428A"/>
    <w:rsid w:val="00FF1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FAD"/>
  </w:style>
  <w:style w:type="paragraph" w:styleId="1">
    <w:name w:val="heading 1"/>
    <w:basedOn w:val="a"/>
    <w:link w:val="10"/>
    <w:uiPriority w:val="9"/>
    <w:qFormat/>
    <w:rsid w:val="00B409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40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09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09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40905"/>
    <w:rPr>
      <w:color w:val="0000FF"/>
      <w:u w:val="single"/>
    </w:rPr>
  </w:style>
  <w:style w:type="paragraph" w:styleId="a4">
    <w:name w:val="Normal (Web)"/>
    <w:basedOn w:val="a"/>
    <w:unhideWhenUsed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40905"/>
    <w:rPr>
      <w:b/>
      <w:bCs/>
    </w:rPr>
  </w:style>
  <w:style w:type="paragraph" w:customStyle="1" w:styleId="c6">
    <w:name w:val="c6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40905"/>
  </w:style>
  <w:style w:type="character" w:customStyle="1" w:styleId="c3">
    <w:name w:val="c3"/>
    <w:basedOn w:val="a0"/>
    <w:rsid w:val="00B40905"/>
  </w:style>
  <w:style w:type="paragraph" w:customStyle="1" w:styleId="c21">
    <w:name w:val="c21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B40905"/>
  </w:style>
  <w:style w:type="paragraph" w:customStyle="1" w:styleId="c4">
    <w:name w:val="c4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B40905"/>
  </w:style>
  <w:style w:type="paragraph" w:customStyle="1" w:styleId="c11">
    <w:name w:val="c11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B40905"/>
  </w:style>
  <w:style w:type="character" w:customStyle="1" w:styleId="c68">
    <w:name w:val="c68"/>
    <w:basedOn w:val="a0"/>
    <w:rsid w:val="00B40905"/>
  </w:style>
  <w:style w:type="character" w:customStyle="1" w:styleId="c51">
    <w:name w:val="c51"/>
    <w:basedOn w:val="a0"/>
    <w:rsid w:val="00B40905"/>
  </w:style>
  <w:style w:type="character" w:customStyle="1" w:styleId="c13">
    <w:name w:val="c13"/>
    <w:basedOn w:val="a0"/>
    <w:rsid w:val="00B40905"/>
  </w:style>
  <w:style w:type="paragraph" w:customStyle="1" w:styleId="c26">
    <w:name w:val="c26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B40905"/>
  </w:style>
  <w:style w:type="paragraph" w:customStyle="1" w:styleId="c19">
    <w:name w:val="c19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">
    <w:name w:val="c54"/>
    <w:basedOn w:val="a0"/>
    <w:rsid w:val="00B40905"/>
  </w:style>
  <w:style w:type="paragraph" w:customStyle="1" w:styleId="c30">
    <w:name w:val="c30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B40905"/>
  </w:style>
  <w:style w:type="character" w:customStyle="1" w:styleId="c15">
    <w:name w:val="c15"/>
    <w:basedOn w:val="a0"/>
    <w:rsid w:val="00B40905"/>
  </w:style>
  <w:style w:type="paragraph" w:customStyle="1" w:styleId="c18">
    <w:name w:val="c18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40905"/>
  </w:style>
  <w:style w:type="character" w:customStyle="1" w:styleId="c9">
    <w:name w:val="c9"/>
    <w:basedOn w:val="a0"/>
    <w:rsid w:val="00B40905"/>
  </w:style>
  <w:style w:type="character" w:customStyle="1" w:styleId="c59">
    <w:name w:val="c59"/>
    <w:basedOn w:val="a0"/>
    <w:rsid w:val="00B40905"/>
  </w:style>
  <w:style w:type="paragraph" w:customStyle="1" w:styleId="c33">
    <w:name w:val="c33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B4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BB3E82"/>
    <w:rPr>
      <w:i/>
      <w:iCs/>
    </w:rPr>
  </w:style>
  <w:style w:type="paragraph" w:styleId="3">
    <w:name w:val="Body Text Indent 3"/>
    <w:basedOn w:val="a"/>
    <w:link w:val="30"/>
    <w:rsid w:val="00BB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B3E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9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6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3349</Words>
  <Characters>19092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2019-09-14T17:13:00Z</cp:lastPrinted>
  <dcterms:created xsi:type="dcterms:W3CDTF">2019-09-14T16:31:00Z</dcterms:created>
  <dcterms:modified xsi:type="dcterms:W3CDTF">2019-12-27T07:21:00Z</dcterms:modified>
</cp:coreProperties>
</file>