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A9" w:rsidRPr="00F45CDA" w:rsidRDefault="005020A9" w:rsidP="005020A9">
      <w:pPr>
        <w:pStyle w:val="1"/>
        <w:rPr>
          <w:rFonts w:ascii="Times New Roman" w:hAnsi="Times New Roman"/>
          <w:b/>
          <w:sz w:val="28"/>
          <w:szCs w:val="28"/>
        </w:rPr>
      </w:pPr>
      <w:r w:rsidRPr="00F45CDA">
        <w:rPr>
          <w:rFonts w:ascii="Times New Roman" w:hAnsi="Times New Roman"/>
          <w:b/>
          <w:sz w:val="28"/>
          <w:szCs w:val="28"/>
        </w:rPr>
        <w:t xml:space="preserve">                      Анализ методической работы начальной школы</w:t>
      </w:r>
    </w:p>
    <w:p w:rsidR="005020A9" w:rsidRPr="00F45CDA" w:rsidRDefault="005020A9" w:rsidP="005020A9">
      <w:pPr>
        <w:pStyle w:val="1"/>
        <w:rPr>
          <w:rFonts w:ascii="Times New Roman" w:hAnsi="Times New Roman"/>
          <w:b/>
          <w:sz w:val="28"/>
          <w:szCs w:val="28"/>
        </w:rPr>
      </w:pPr>
      <w:r w:rsidRPr="00F45CDA">
        <w:rPr>
          <w:rFonts w:ascii="Times New Roman" w:hAnsi="Times New Roman"/>
          <w:b/>
          <w:sz w:val="28"/>
          <w:szCs w:val="28"/>
        </w:rPr>
        <w:t xml:space="preserve">                                                      в 2017-2018 учебном году.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F45CDA" w:rsidRDefault="005020A9" w:rsidP="005020A9">
      <w:pPr>
        <w:pStyle w:val="1"/>
        <w:rPr>
          <w:rFonts w:ascii="Times New Roman" w:hAnsi="Times New Roman"/>
          <w:i/>
          <w:sz w:val="28"/>
          <w:szCs w:val="28"/>
        </w:rPr>
      </w:pPr>
      <w:r w:rsidRPr="00F45CDA">
        <w:rPr>
          <w:rFonts w:ascii="Times New Roman" w:hAnsi="Times New Roman"/>
          <w:i/>
          <w:sz w:val="28"/>
          <w:szCs w:val="28"/>
        </w:rPr>
        <w:t xml:space="preserve">Заместитель директора по УВР </w:t>
      </w:r>
      <w:proofErr w:type="spellStart"/>
      <w:r w:rsidRPr="00F45CDA">
        <w:rPr>
          <w:rFonts w:ascii="Times New Roman" w:hAnsi="Times New Roman"/>
          <w:i/>
          <w:sz w:val="28"/>
          <w:szCs w:val="28"/>
        </w:rPr>
        <w:t>Ускова</w:t>
      </w:r>
      <w:proofErr w:type="spellEnd"/>
      <w:r w:rsidRPr="00F45CDA">
        <w:rPr>
          <w:rFonts w:ascii="Times New Roman" w:hAnsi="Times New Roman"/>
          <w:i/>
          <w:sz w:val="28"/>
          <w:szCs w:val="28"/>
        </w:rPr>
        <w:t xml:space="preserve"> М. А.</w:t>
      </w:r>
    </w:p>
    <w:p w:rsidR="00F45CDA" w:rsidRDefault="00F45CDA" w:rsidP="005020A9">
      <w:pPr>
        <w:pStyle w:val="1"/>
        <w:rPr>
          <w:rFonts w:ascii="Times New Roman" w:hAnsi="Times New Roman"/>
          <w:i/>
          <w:sz w:val="28"/>
          <w:szCs w:val="28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В истекшем учебном году начальное звено насчитывало 17 классов.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</w:t>
      </w:r>
    </w:p>
    <w:p w:rsidR="00FE1B48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Обучени</w:t>
      </w:r>
      <w:r w:rsidR="00FE1B48" w:rsidRPr="00C33F83">
        <w:rPr>
          <w:rFonts w:ascii="Times New Roman" w:hAnsi="Times New Roman"/>
          <w:sz w:val="24"/>
          <w:szCs w:val="24"/>
        </w:rPr>
        <w:t xml:space="preserve">е и воспитание осуществляли: 15 </w:t>
      </w:r>
      <w:r w:rsidRPr="00C33F83">
        <w:rPr>
          <w:rFonts w:ascii="Times New Roman" w:hAnsi="Times New Roman"/>
          <w:sz w:val="24"/>
          <w:szCs w:val="24"/>
        </w:rPr>
        <w:t>педагогами. Из них с высшим образованием-5 человек, а остальные со средним специальным образованием. Из общего количества   педагогов начального звена, учите</w:t>
      </w:r>
      <w:r w:rsidR="00097384" w:rsidRPr="00C33F83">
        <w:rPr>
          <w:rFonts w:ascii="Times New Roman" w:hAnsi="Times New Roman"/>
          <w:sz w:val="24"/>
          <w:szCs w:val="24"/>
        </w:rPr>
        <w:t>лями начальной школы работали 16</w:t>
      </w:r>
      <w:r w:rsidRPr="00C33F83">
        <w:rPr>
          <w:rFonts w:ascii="Times New Roman" w:hAnsi="Times New Roman"/>
          <w:sz w:val="24"/>
          <w:szCs w:val="24"/>
        </w:rPr>
        <w:t xml:space="preserve"> человек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</w:t>
      </w:r>
      <w:r w:rsidR="00FE1B48" w:rsidRPr="00C33F83">
        <w:rPr>
          <w:rFonts w:ascii="Times New Roman" w:hAnsi="Times New Roman"/>
          <w:sz w:val="24"/>
          <w:szCs w:val="24"/>
        </w:rPr>
        <w:t>.</w:t>
      </w:r>
      <w:proofErr w:type="gramEnd"/>
    </w:p>
    <w:p w:rsidR="00097384" w:rsidRPr="00C33F83" w:rsidRDefault="00FE1B48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С учётом аттестации в 2017/18 </w:t>
      </w:r>
      <w:r w:rsidR="005020A9" w:rsidRPr="00C33F83">
        <w:rPr>
          <w:rFonts w:ascii="Times New Roman" w:hAnsi="Times New Roman"/>
          <w:sz w:val="24"/>
          <w:szCs w:val="24"/>
        </w:rPr>
        <w:t>учебном году 8 педагогов имеют высш</w:t>
      </w:r>
      <w:r w:rsidR="00097384" w:rsidRPr="00C33F83">
        <w:rPr>
          <w:rFonts w:ascii="Times New Roman" w:hAnsi="Times New Roman"/>
          <w:sz w:val="24"/>
          <w:szCs w:val="24"/>
        </w:rPr>
        <w:t>ую квалификационную категорию, 2</w:t>
      </w:r>
      <w:r w:rsidR="005020A9" w:rsidRPr="00C33F83">
        <w:rPr>
          <w:rFonts w:ascii="Times New Roman" w:hAnsi="Times New Roman"/>
          <w:sz w:val="24"/>
          <w:szCs w:val="24"/>
        </w:rPr>
        <w:t xml:space="preserve"> – первую катег</w:t>
      </w:r>
      <w:r w:rsidR="00097384" w:rsidRPr="00C33F83">
        <w:rPr>
          <w:rFonts w:ascii="Times New Roman" w:hAnsi="Times New Roman"/>
          <w:sz w:val="24"/>
          <w:szCs w:val="24"/>
        </w:rPr>
        <w:t>орию, 3 учителя – соответствие и 3 молодых специалиста.</w:t>
      </w:r>
    </w:p>
    <w:p w:rsidR="005020A9" w:rsidRPr="00C33F83" w:rsidRDefault="00097384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В течение  2017/2018</w:t>
      </w:r>
      <w:r w:rsidR="005020A9" w:rsidRPr="00C33F83">
        <w:rPr>
          <w:rFonts w:ascii="Times New Roman" w:hAnsi="Times New Roman"/>
          <w:sz w:val="24"/>
          <w:szCs w:val="24"/>
        </w:rPr>
        <w:t xml:space="preserve"> учебного года педагоги начального звена решали следующие задачи, исходя из анализа предыдущей работы: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Обеспечение освоения и использования наиболее рациональных методов обучения и воспитания учащихся.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Постоянное повышение уровня </w:t>
      </w:r>
      <w:proofErr w:type="spellStart"/>
      <w:r w:rsidRPr="00C33F83">
        <w:rPr>
          <w:rFonts w:ascii="Times New Roman" w:hAnsi="Times New Roman"/>
          <w:sz w:val="24"/>
          <w:szCs w:val="24"/>
        </w:rPr>
        <w:t>общедидактической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 и методической подготовки педагогов.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3      Проведение психодиагностики творческого потенциала родителей, педагогического коллектива, ресурсов учащихся.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4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      С</w:t>
      </w:r>
      <w:proofErr w:type="gramEnd"/>
      <w:r w:rsidRPr="00C33F83">
        <w:rPr>
          <w:rFonts w:ascii="Times New Roman" w:hAnsi="Times New Roman"/>
          <w:sz w:val="24"/>
          <w:szCs w:val="24"/>
        </w:rPr>
        <w:t>овершенствовать работу с одарёнными детьми. Выявить учащихся с интеллектуальной одарённостью и продумать для них углублённое изучение предметов с элементами исследовательской работы.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5       Повышение качества образования посредством профессионального развития, проектно – исследовательской деятельности, обучение по ФГОС.                                                                                                              6.      Работа по изучению и применению новых педагогических технологий, в     особенности  ИКТ, помогающих развитию творческих способностей учащихся.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7.  Забота о физическом и духовном здоровье каждого ученика (тестирование, режим, привитие интереса каждому ребенку к занятиям физкультурой и различным видам спорта).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В начальн</w:t>
      </w:r>
      <w:r w:rsidR="00097384" w:rsidRPr="00C33F83">
        <w:rPr>
          <w:rFonts w:ascii="Times New Roman" w:hAnsi="Times New Roman"/>
          <w:b/>
          <w:sz w:val="24"/>
          <w:szCs w:val="24"/>
        </w:rPr>
        <w:t>ой школе на 1 сентября было  5</w:t>
      </w:r>
      <w:r w:rsidR="00934A57" w:rsidRPr="00C33F83">
        <w:rPr>
          <w:rFonts w:ascii="Times New Roman" w:hAnsi="Times New Roman"/>
          <w:b/>
          <w:sz w:val="24"/>
          <w:szCs w:val="24"/>
        </w:rPr>
        <w:t>21 учеников, на конец года  534</w:t>
      </w:r>
      <w:r w:rsidRPr="00C33F83">
        <w:rPr>
          <w:rFonts w:ascii="Times New Roman" w:hAnsi="Times New Roman"/>
          <w:b/>
          <w:sz w:val="24"/>
          <w:szCs w:val="24"/>
        </w:rPr>
        <w:t xml:space="preserve"> учеников.</w:t>
      </w:r>
    </w:p>
    <w:p w:rsidR="005020A9" w:rsidRPr="00C33F83" w:rsidRDefault="00097384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В течение 2017 -2018</w:t>
      </w:r>
      <w:r w:rsidR="00934A57" w:rsidRPr="00C33F83">
        <w:rPr>
          <w:rFonts w:ascii="Times New Roman" w:hAnsi="Times New Roman"/>
          <w:b/>
          <w:sz w:val="24"/>
          <w:szCs w:val="24"/>
        </w:rPr>
        <w:t xml:space="preserve"> учебного года прибыло  21 человек, выбыло 8</w:t>
      </w:r>
      <w:r w:rsidR="005020A9" w:rsidRPr="00C33F83">
        <w:rPr>
          <w:rFonts w:ascii="Times New Roman" w:hAnsi="Times New Roman"/>
          <w:b/>
          <w:sz w:val="24"/>
          <w:szCs w:val="24"/>
        </w:rPr>
        <w:t xml:space="preserve"> человек</w:t>
      </w:r>
    </w:p>
    <w:p w:rsidR="005020A9" w:rsidRPr="00C33F83" w:rsidRDefault="005020A9" w:rsidP="005020A9">
      <w:pPr>
        <w:pStyle w:val="1"/>
        <w:rPr>
          <w:rFonts w:ascii="Times New Roman" w:hAnsi="Times New Roman"/>
          <w:color w:val="FF0000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Обучение велось по программе 1-4 в режиме двух смен шестидневной недели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020A9" w:rsidRPr="00C33F83" w:rsidRDefault="00097384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С 1 сентября функционировало  18</w:t>
      </w:r>
      <w:r w:rsidR="005020A9" w:rsidRPr="00C33F83">
        <w:rPr>
          <w:rFonts w:ascii="Times New Roman" w:hAnsi="Times New Roman"/>
          <w:sz w:val="24"/>
          <w:szCs w:val="24"/>
        </w:rPr>
        <w:t xml:space="preserve"> классов</w:t>
      </w:r>
      <w:proofErr w:type="gramStart"/>
      <w:r w:rsidR="005020A9" w:rsidRPr="00C33F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5020A9" w:rsidRPr="00C33F83">
        <w:rPr>
          <w:rFonts w:ascii="Times New Roman" w:hAnsi="Times New Roman"/>
          <w:sz w:val="24"/>
          <w:szCs w:val="24"/>
        </w:rPr>
        <w:t xml:space="preserve">  шесть направлений по внеурочной деятельности (ФГОС) .</w:t>
      </w:r>
    </w:p>
    <w:p w:rsidR="005020A9" w:rsidRPr="00C33F83" w:rsidRDefault="00097384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В начальной школе работали 16</w:t>
      </w:r>
      <w:r w:rsidR="00934A57" w:rsidRPr="00C33F83">
        <w:rPr>
          <w:rFonts w:ascii="Times New Roman" w:hAnsi="Times New Roman"/>
          <w:sz w:val="24"/>
          <w:szCs w:val="24"/>
        </w:rPr>
        <w:t xml:space="preserve"> учителей начальных классов, 4</w:t>
      </w:r>
      <w:r w:rsidR="005020A9" w:rsidRPr="00C33F83">
        <w:rPr>
          <w:rFonts w:ascii="Times New Roman" w:hAnsi="Times New Roman"/>
          <w:sz w:val="24"/>
          <w:szCs w:val="24"/>
        </w:rPr>
        <w:t xml:space="preserve"> учителя  физкультуры.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По стажу педаг</w:t>
      </w:r>
      <w:r w:rsidR="00934A57" w:rsidRPr="00C33F83">
        <w:rPr>
          <w:rFonts w:ascii="Times New Roman" w:hAnsi="Times New Roman"/>
          <w:sz w:val="24"/>
          <w:szCs w:val="24"/>
        </w:rPr>
        <w:t>огической работы из  16</w:t>
      </w:r>
      <w:r w:rsidRPr="00C33F83">
        <w:rPr>
          <w:rFonts w:ascii="Times New Roman" w:hAnsi="Times New Roman"/>
          <w:sz w:val="24"/>
          <w:szCs w:val="24"/>
        </w:rPr>
        <w:t xml:space="preserve"> человек</w:t>
      </w:r>
    </w:p>
    <w:p w:rsidR="005020A9" w:rsidRPr="00C33F83" w:rsidRDefault="00934A57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а) от 0 до 5 лет-3</w:t>
      </w:r>
      <w:r w:rsidR="005020A9" w:rsidRPr="00C33F83">
        <w:rPr>
          <w:rFonts w:ascii="Times New Roman" w:hAnsi="Times New Roman"/>
          <w:sz w:val="24"/>
          <w:szCs w:val="24"/>
        </w:rPr>
        <w:t xml:space="preserve"> человека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в) от 10 до 25 лет – 5 человек.</w:t>
      </w:r>
    </w:p>
    <w:p w:rsidR="005020A9" w:rsidRPr="00C33F83" w:rsidRDefault="00934A57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г) от 25 и старше – 8</w:t>
      </w:r>
      <w:r w:rsidR="005020A9" w:rsidRPr="00C33F83">
        <w:rPr>
          <w:rFonts w:ascii="Times New Roman" w:hAnsi="Times New Roman"/>
          <w:sz w:val="24"/>
          <w:szCs w:val="24"/>
        </w:rPr>
        <w:t xml:space="preserve"> человек.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По уровню отношения к делу и степени ответственности: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а) работают творчески - 12.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б) владеют педагогическим мастерством- 12.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в) добросовестно относятся к делу- 14.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г) хорошие организаторы – 13 . 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В коллективе налажена атмосфера сотрудничества, взаимопомощи, поддержки:  </w:t>
      </w:r>
      <w:proofErr w:type="spellStart"/>
      <w:r w:rsidRPr="00C33F83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 уроков, совместная разработка уроков, утренников, проведение семинаров, подготовка и проведение интеллектуального марафона, на замечания завуча по недостаткам в </w:t>
      </w:r>
      <w:proofErr w:type="spellStart"/>
      <w:proofErr w:type="gramStart"/>
      <w:r w:rsidRPr="00C33F83">
        <w:rPr>
          <w:rFonts w:ascii="Times New Roman" w:hAnsi="Times New Roman"/>
          <w:sz w:val="24"/>
          <w:szCs w:val="24"/>
        </w:rPr>
        <w:t>учебно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– воспитательной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работе, реагируют правильно, недочёты стараются исправить.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В этом году учителя повышали свой профессиональный уровень, посещая курсы по ФГОС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Учителя не только повысили свой профессиональный уровень, но и знакомились, делились, обменивались приобретенным опытом на методическом объединении.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Обучение в начальном звене осуществлялось по программе «Школа России»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Учителя, работающие по каждой из программ, объединены в творческую группу, целью которой является взаимообмен опытом, включающую полную рефлексию, то есть анализ своих неудач и затруднений. Лакмусовой бумажкой для выявления таких моментов служат мониторинговые исследования. При этом коллективом начального звена не ставится цель выявить, какая из программ лучше. Педагоги давно пришли  к однозначному выводу, что лучшей для ребёнка является та программа, которая более других соответствует уровню </w:t>
      </w:r>
      <w:r w:rsidRPr="00C33F83">
        <w:rPr>
          <w:rFonts w:ascii="Times New Roman" w:hAnsi="Times New Roman"/>
          <w:sz w:val="24"/>
          <w:szCs w:val="24"/>
        </w:rPr>
        <w:lastRenderedPageBreak/>
        <w:t>развития его познавательных интересов. Наша цель – в рамках выбранной программы создать условия для максимальной реализации его личности.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Учителя начальных классов активно участвовали в работе  городских методических объединений.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Учителя 1-ых классов: </w:t>
      </w:r>
      <w:r w:rsidR="00934A57" w:rsidRPr="00C33F83">
        <w:rPr>
          <w:rFonts w:ascii="Times New Roman" w:hAnsi="Times New Roman"/>
          <w:sz w:val="24"/>
          <w:szCs w:val="24"/>
        </w:rPr>
        <w:t xml:space="preserve">Юсупова С. С., </w:t>
      </w:r>
      <w:proofErr w:type="spellStart"/>
      <w:r w:rsidR="00934A57" w:rsidRPr="00C33F83">
        <w:rPr>
          <w:rFonts w:ascii="Times New Roman" w:hAnsi="Times New Roman"/>
          <w:sz w:val="24"/>
          <w:szCs w:val="24"/>
        </w:rPr>
        <w:t>Гусинова</w:t>
      </w:r>
      <w:proofErr w:type="spellEnd"/>
      <w:r w:rsidR="00934A57" w:rsidRPr="00C33F83">
        <w:rPr>
          <w:rFonts w:ascii="Times New Roman" w:hAnsi="Times New Roman"/>
          <w:sz w:val="24"/>
          <w:szCs w:val="24"/>
        </w:rPr>
        <w:t xml:space="preserve"> Х. М., </w:t>
      </w:r>
      <w:proofErr w:type="spellStart"/>
      <w:r w:rsidR="00934A57" w:rsidRPr="00C33F83">
        <w:rPr>
          <w:rFonts w:ascii="Times New Roman" w:hAnsi="Times New Roman"/>
          <w:sz w:val="24"/>
          <w:szCs w:val="24"/>
        </w:rPr>
        <w:t>Качмасова</w:t>
      </w:r>
      <w:proofErr w:type="spellEnd"/>
      <w:r w:rsidR="00934A57" w:rsidRPr="00C33F83">
        <w:rPr>
          <w:rFonts w:ascii="Times New Roman" w:hAnsi="Times New Roman"/>
          <w:sz w:val="24"/>
          <w:szCs w:val="24"/>
        </w:rPr>
        <w:t xml:space="preserve"> Д. У., Тадевосян Е. А., </w:t>
      </w:r>
      <w:proofErr w:type="spellStart"/>
      <w:r w:rsidR="00934A57" w:rsidRPr="00C33F83">
        <w:rPr>
          <w:rFonts w:ascii="Times New Roman" w:hAnsi="Times New Roman"/>
          <w:sz w:val="24"/>
          <w:szCs w:val="24"/>
        </w:rPr>
        <w:t>Исмаилова</w:t>
      </w:r>
      <w:proofErr w:type="spellEnd"/>
      <w:r w:rsidR="00934A57" w:rsidRPr="00C33F83">
        <w:rPr>
          <w:rFonts w:ascii="Times New Roman" w:hAnsi="Times New Roman"/>
          <w:sz w:val="24"/>
          <w:szCs w:val="24"/>
        </w:rPr>
        <w:t xml:space="preserve"> Г. Ф. </w:t>
      </w:r>
      <w:r w:rsidRPr="00C33F83">
        <w:rPr>
          <w:rFonts w:ascii="Times New Roman" w:hAnsi="Times New Roman"/>
          <w:sz w:val="24"/>
          <w:szCs w:val="24"/>
        </w:rPr>
        <w:t xml:space="preserve">дали открытые уроки по обучению грамоте, математике, окружающему миру для воспитателей Д/С № 5 и </w:t>
      </w:r>
      <w:proofErr w:type="spellStart"/>
      <w:r w:rsidRPr="00C33F83">
        <w:rPr>
          <w:rFonts w:ascii="Times New Roman" w:hAnsi="Times New Roman"/>
          <w:sz w:val="24"/>
          <w:szCs w:val="24"/>
        </w:rPr>
        <w:t>д</w:t>
      </w:r>
      <w:proofErr w:type="spellEnd"/>
      <w:r w:rsidRPr="00C33F83">
        <w:rPr>
          <w:rFonts w:ascii="Times New Roman" w:hAnsi="Times New Roman"/>
          <w:sz w:val="24"/>
          <w:szCs w:val="24"/>
        </w:rPr>
        <w:t>/с №8 . Был проведён самоанализ и анализ этих уроков. Методическая копилка пополнилась конспектами проведённых уроков. Эти открытые уроки получили высокую оценку методистов, учителей.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Изучение личности обучающегося, начиная с первых дней пребывания в школе, коллектив считает одним из важнейших путей индивидуализации обучения, воспитания и развития.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Работа по адаптации первоклассника к школе была построена в соответствии с  методическими рекомендациями, нормами </w:t>
      </w:r>
      <w:proofErr w:type="spellStart"/>
      <w:r w:rsidRPr="00C33F83">
        <w:rPr>
          <w:rFonts w:ascii="Times New Roman" w:hAnsi="Times New Roman"/>
          <w:sz w:val="24"/>
          <w:szCs w:val="24"/>
        </w:rPr>
        <w:t>СанПиН</w:t>
      </w:r>
      <w:proofErr w:type="spellEnd"/>
      <w:r w:rsidRPr="00C33F83">
        <w:rPr>
          <w:rFonts w:ascii="Times New Roman" w:hAnsi="Times New Roman"/>
          <w:sz w:val="24"/>
          <w:szCs w:val="24"/>
        </w:rPr>
        <w:t>, согласно составленной программе деятельности ОУ в адаптационный период в течение всего учебного года. Диагностика социально-психологической адаптации первоклассника к условиям школьной жизни с целью получения объективной информации об уровне адаптации.</w:t>
      </w:r>
    </w:p>
    <w:p w:rsidR="005020A9" w:rsidRPr="00C33F83" w:rsidRDefault="005020A9" w:rsidP="00934A57">
      <w:pPr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     Анализ  психолога - педагогической диагностики 1-ых классов</w:t>
      </w:r>
    </w:p>
    <w:tbl>
      <w:tblPr>
        <w:tblStyle w:val="a4"/>
        <w:tblW w:w="11023" w:type="dxa"/>
        <w:tblLayout w:type="fixed"/>
        <w:tblLook w:val="04A0"/>
      </w:tblPr>
      <w:tblGrid>
        <w:gridCol w:w="534"/>
        <w:gridCol w:w="1842"/>
        <w:gridCol w:w="1276"/>
        <w:gridCol w:w="1559"/>
        <w:gridCol w:w="1560"/>
        <w:gridCol w:w="1417"/>
        <w:gridCol w:w="1418"/>
        <w:gridCol w:w="1417"/>
      </w:tblGrid>
      <w:tr w:rsidR="005020A9" w:rsidRPr="00C33F83" w:rsidTr="00FE1B48">
        <w:tc>
          <w:tcPr>
            <w:tcW w:w="534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559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писало работу</w:t>
            </w:r>
          </w:p>
        </w:tc>
        <w:tc>
          <w:tcPr>
            <w:tcW w:w="1560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посещавших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7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Высокий уровень развития</w:t>
            </w:r>
          </w:p>
        </w:tc>
        <w:tc>
          <w:tcPr>
            <w:tcW w:w="1418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Средний уровень развития</w:t>
            </w:r>
          </w:p>
        </w:tc>
        <w:tc>
          <w:tcPr>
            <w:tcW w:w="1417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</w:t>
            </w:r>
          </w:p>
        </w:tc>
      </w:tr>
      <w:tr w:rsidR="005020A9" w:rsidRPr="00C33F83" w:rsidTr="00FE1B48">
        <w:tc>
          <w:tcPr>
            <w:tcW w:w="534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42" w:type="dxa"/>
          </w:tcPr>
          <w:p w:rsidR="005020A9" w:rsidRPr="00C33F83" w:rsidRDefault="00934A57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Юсупова С. С.</w:t>
            </w:r>
          </w:p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A57"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A57"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A57"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20A9" w:rsidRPr="00C33F83" w:rsidTr="00FE1B48">
        <w:tc>
          <w:tcPr>
            <w:tcW w:w="534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42" w:type="dxa"/>
          </w:tcPr>
          <w:p w:rsidR="005020A9" w:rsidRPr="00C33F83" w:rsidRDefault="00934A57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3118"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3118"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20A9" w:rsidRPr="00C33F83" w:rsidTr="00FE1B48">
        <w:tc>
          <w:tcPr>
            <w:tcW w:w="534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842" w:type="dxa"/>
          </w:tcPr>
          <w:p w:rsidR="005020A9" w:rsidRPr="00C33F83" w:rsidRDefault="00934A57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Качмасова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Д. У.</w:t>
            </w:r>
          </w:p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118"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020A9" w:rsidRPr="00C33F83" w:rsidTr="00FE1B48">
        <w:tc>
          <w:tcPr>
            <w:tcW w:w="534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842" w:type="dxa"/>
          </w:tcPr>
          <w:p w:rsidR="005020A9" w:rsidRPr="00C33F83" w:rsidRDefault="00934A57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Тадевосян Е. А.</w:t>
            </w:r>
          </w:p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20A9" w:rsidRPr="00C33F83" w:rsidTr="00203118">
        <w:trPr>
          <w:trHeight w:val="377"/>
        </w:trPr>
        <w:tc>
          <w:tcPr>
            <w:tcW w:w="534" w:type="dxa"/>
          </w:tcPr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842" w:type="dxa"/>
          </w:tcPr>
          <w:p w:rsidR="005020A9" w:rsidRPr="00C33F83" w:rsidRDefault="00934A57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Г. Ф.</w:t>
            </w:r>
          </w:p>
          <w:p w:rsidR="005020A9" w:rsidRPr="00C33F83" w:rsidRDefault="005020A9" w:rsidP="00FE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118"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20A9" w:rsidRPr="00C33F83" w:rsidTr="00FE1B48">
        <w:tc>
          <w:tcPr>
            <w:tcW w:w="2376" w:type="dxa"/>
            <w:gridSpan w:val="2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0A9" w:rsidRPr="00C33F83" w:rsidRDefault="005020A9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3118"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560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020A9"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5020A9"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,6%</w:t>
            </w:r>
          </w:p>
        </w:tc>
        <w:tc>
          <w:tcPr>
            <w:tcW w:w="1417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020A9"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020A9"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5020A9"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</w:tc>
        <w:tc>
          <w:tcPr>
            <w:tcW w:w="1417" w:type="dxa"/>
          </w:tcPr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5020A9"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020A9" w:rsidRPr="00C33F83" w:rsidRDefault="00203118" w:rsidP="00FE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020A9"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5020A9" w:rsidRPr="00C33F83" w:rsidRDefault="005020A9" w:rsidP="005020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0A9" w:rsidRPr="00C33F83" w:rsidRDefault="005020A9" w:rsidP="005020A9">
      <w:pPr>
        <w:tabs>
          <w:tab w:val="left" w:pos="1273"/>
        </w:tabs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Вывод:</w:t>
      </w:r>
      <w:r w:rsidRPr="00C33F83">
        <w:rPr>
          <w:rFonts w:ascii="Times New Roman" w:hAnsi="Times New Roman" w:cs="Times New Roman"/>
          <w:sz w:val="24"/>
          <w:szCs w:val="24"/>
        </w:rPr>
        <w:t xml:space="preserve">  из </w:t>
      </w:r>
      <w:r w:rsidR="00203118" w:rsidRPr="00C33F83">
        <w:rPr>
          <w:rFonts w:ascii="Times New Roman" w:hAnsi="Times New Roman" w:cs="Times New Roman"/>
          <w:sz w:val="24"/>
          <w:szCs w:val="24"/>
        </w:rPr>
        <w:t>данной таблицы видно, что из 138 учащихся прошли диагностику 138</w:t>
      </w:r>
      <w:r w:rsidRPr="00C33F83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:rsidR="005020A9" w:rsidRPr="00C33F83" w:rsidRDefault="00203118" w:rsidP="005020A9">
      <w:pPr>
        <w:tabs>
          <w:tab w:val="left" w:pos="1273"/>
        </w:tabs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</w:t>
      </w:r>
      <w:r w:rsidRPr="00C33F83">
        <w:rPr>
          <w:rFonts w:ascii="Times New Roman" w:hAnsi="Times New Roman" w:cs="Times New Roman"/>
          <w:sz w:val="24"/>
          <w:szCs w:val="24"/>
        </w:rPr>
        <w:tab/>
        <w:t>56</w:t>
      </w:r>
      <w:r w:rsidR="005020A9" w:rsidRPr="00C33F83">
        <w:rPr>
          <w:rFonts w:ascii="Times New Roman" w:hAnsi="Times New Roman" w:cs="Times New Roman"/>
          <w:sz w:val="24"/>
          <w:szCs w:val="24"/>
        </w:rPr>
        <w:t xml:space="preserve">,6% </w:t>
      </w:r>
      <w:proofErr w:type="gramStart"/>
      <w:r w:rsidR="005020A9" w:rsidRPr="00C33F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020A9" w:rsidRPr="00C33F83">
        <w:rPr>
          <w:rFonts w:ascii="Times New Roman" w:hAnsi="Times New Roman" w:cs="Times New Roman"/>
          <w:sz w:val="24"/>
          <w:szCs w:val="24"/>
        </w:rPr>
        <w:t>, посещаю</w:t>
      </w:r>
      <w:r w:rsidRPr="00C33F83">
        <w:rPr>
          <w:rFonts w:ascii="Times New Roman" w:hAnsi="Times New Roman" w:cs="Times New Roman"/>
          <w:sz w:val="24"/>
          <w:szCs w:val="24"/>
        </w:rPr>
        <w:t>щие детские сады, а остальные 44</w:t>
      </w:r>
      <w:r w:rsidR="005020A9" w:rsidRPr="00C33F83">
        <w:rPr>
          <w:rFonts w:ascii="Times New Roman" w:hAnsi="Times New Roman" w:cs="Times New Roman"/>
          <w:sz w:val="24"/>
          <w:szCs w:val="24"/>
        </w:rPr>
        <w:t>, 4% не посещали детские развивающие центры.</w:t>
      </w:r>
    </w:p>
    <w:p w:rsidR="005020A9" w:rsidRPr="00C33F83" w:rsidRDefault="00203118" w:rsidP="005020A9">
      <w:pPr>
        <w:tabs>
          <w:tab w:val="left" w:pos="1273"/>
        </w:tabs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ab/>
        <w:t>15</w:t>
      </w:r>
      <w:r w:rsidR="005020A9" w:rsidRPr="00C33F83">
        <w:rPr>
          <w:rFonts w:ascii="Times New Roman" w:hAnsi="Times New Roman" w:cs="Times New Roman"/>
          <w:sz w:val="24"/>
          <w:szCs w:val="24"/>
        </w:rPr>
        <w:t xml:space="preserve">,9% </w:t>
      </w:r>
      <w:proofErr w:type="gramStart"/>
      <w:r w:rsidR="005020A9" w:rsidRPr="00C33F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020A9" w:rsidRPr="00C33F83">
        <w:rPr>
          <w:rFonts w:ascii="Times New Roman" w:hAnsi="Times New Roman" w:cs="Times New Roman"/>
          <w:sz w:val="24"/>
          <w:szCs w:val="24"/>
        </w:rPr>
        <w:t>, пришли в школу с высоким уровнем развития,</w:t>
      </w:r>
    </w:p>
    <w:p w:rsidR="005020A9" w:rsidRPr="00C33F83" w:rsidRDefault="00203118" w:rsidP="005020A9">
      <w:pPr>
        <w:tabs>
          <w:tab w:val="left" w:pos="1273"/>
        </w:tabs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ab/>
        <w:t>59</w:t>
      </w:r>
      <w:r w:rsidR="005020A9" w:rsidRPr="00C33F83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="005020A9" w:rsidRPr="00C33F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020A9" w:rsidRPr="00C33F83">
        <w:rPr>
          <w:rFonts w:ascii="Times New Roman" w:hAnsi="Times New Roman" w:cs="Times New Roman"/>
          <w:sz w:val="24"/>
          <w:szCs w:val="24"/>
        </w:rPr>
        <w:t xml:space="preserve"> -  средний уровень развития,</w:t>
      </w:r>
    </w:p>
    <w:p w:rsidR="005020A9" w:rsidRPr="00C33F83" w:rsidRDefault="00203118" w:rsidP="005020A9">
      <w:pPr>
        <w:tabs>
          <w:tab w:val="left" w:pos="1273"/>
        </w:tabs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</w:t>
      </w:r>
      <w:r w:rsidRPr="00C33F83">
        <w:rPr>
          <w:rFonts w:ascii="Times New Roman" w:hAnsi="Times New Roman" w:cs="Times New Roman"/>
          <w:sz w:val="24"/>
          <w:szCs w:val="24"/>
        </w:rPr>
        <w:tab/>
        <w:t>24</w:t>
      </w:r>
      <w:r w:rsidR="005020A9" w:rsidRPr="00C33F83">
        <w:rPr>
          <w:rFonts w:ascii="Times New Roman" w:hAnsi="Times New Roman" w:cs="Times New Roman"/>
          <w:sz w:val="24"/>
          <w:szCs w:val="24"/>
        </w:rPr>
        <w:t xml:space="preserve">,6% </w:t>
      </w:r>
      <w:proofErr w:type="gramStart"/>
      <w:r w:rsidR="005020A9" w:rsidRPr="00C33F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020A9" w:rsidRPr="00C33F83">
        <w:rPr>
          <w:rFonts w:ascii="Times New Roman" w:hAnsi="Times New Roman" w:cs="Times New Roman"/>
          <w:sz w:val="24"/>
          <w:szCs w:val="24"/>
        </w:rPr>
        <w:t xml:space="preserve"> -  низкий уровень развития.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Учителя  2-4 классов продолжили проектно-исследовательскую деятельность. В феврале прошла школьная научно- практическая конференция «</w:t>
      </w:r>
      <w:proofErr w:type="gramStart"/>
      <w:r w:rsidRPr="00C33F83">
        <w:rPr>
          <w:rFonts w:ascii="Times New Roman" w:hAnsi="Times New Roman"/>
          <w:sz w:val="24"/>
          <w:szCs w:val="24"/>
        </w:rPr>
        <w:t>Я-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исследователь». </w:t>
      </w:r>
    </w:p>
    <w:p w:rsidR="00B26F6F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</w:t>
      </w:r>
      <w:r w:rsidR="00A65CC4" w:rsidRPr="00C33F83">
        <w:rPr>
          <w:rFonts w:ascii="Times New Roman" w:hAnsi="Times New Roman"/>
          <w:sz w:val="24"/>
          <w:szCs w:val="24"/>
        </w:rPr>
        <w:t>В</w:t>
      </w:r>
      <w:r w:rsidRPr="00C33F83">
        <w:rPr>
          <w:rFonts w:ascii="Times New Roman" w:hAnsi="Times New Roman"/>
          <w:sz w:val="24"/>
          <w:szCs w:val="24"/>
        </w:rPr>
        <w:t xml:space="preserve">  </w:t>
      </w:r>
      <w:r w:rsidR="00A65CC4" w:rsidRPr="00C33F83">
        <w:rPr>
          <w:rFonts w:ascii="Times New Roman" w:hAnsi="Times New Roman"/>
          <w:sz w:val="24"/>
          <w:szCs w:val="24"/>
        </w:rPr>
        <w:t>научно- практическая конференция «</w:t>
      </w:r>
      <w:proofErr w:type="gramStart"/>
      <w:r w:rsidR="00A65CC4" w:rsidRPr="00C33F83">
        <w:rPr>
          <w:rFonts w:ascii="Times New Roman" w:hAnsi="Times New Roman"/>
          <w:sz w:val="24"/>
          <w:szCs w:val="24"/>
        </w:rPr>
        <w:t>Я-</w:t>
      </w:r>
      <w:proofErr w:type="gramEnd"/>
      <w:r w:rsidR="00A65CC4" w:rsidRPr="00C33F83">
        <w:rPr>
          <w:rFonts w:ascii="Times New Roman" w:hAnsi="Times New Roman"/>
          <w:sz w:val="24"/>
          <w:szCs w:val="24"/>
        </w:rPr>
        <w:t xml:space="preserve"> исследователь»</w:t>
      </w:r>
      <w:r w:rsidR="00B26F6F" w:rsidRPr="00C33F83">
        <w:rPr>
          <w:rFonts w:ascii="Times New Roman" w:hAnsi="Times New Roman"/>
          <w:sz w:val="24"/>
          <w:szCs w:val="24"/>
        </w:rPr>
        <w:t xml:space="preserve"> </w:t>
      </w:r>
      <w:r w:rsidR="00A65CC4" w:rsidRPr="00C33F83">
        <w:rPr>
          <w:rFonts w:ascii="Times New Roman" w:hAnsi="Times New Roman"/>
          <w:sz w:val="24"/>
          <w:szCs w:val="24"/>
        </w:rPr>
        <w:t xml:space="preserve">приняла участие </w:t>
      </w:r>
      <w:r w:rsidRPr="00C33F83">
        <w:rPr>
          <w:rFonts w:ascii="Times New Roman" w:hAnsi="Times New Roman"/>
          <w:sz w:val="24"/>
          <w:szCs w:val="24"/>
        </w:rPr>
        <w:t xml:space="preserve"> </w:t>
      </w:r>
      <w:r w:rsidR="00A65CC4" w:rsidRPr="00C33F83">
        <w:rPr>
          <w:rFonts w:ascii="Times New Roman" w:hAnsi="Times New Roman"/>
          <w:sz w:val="24"/>
          <w:szCs w:val="24"/>
        </w:rPr>
        <w:t xml:space="preserve">ученица 4б класса </w:t>
      </w:r>
      <w:r w:rsidR="00B26F6F" w:rsidRPr="00C33F83">
        <w:rPr>
          <w:rFonts w:ascii="Times New Roman" w:hAnsi="Times New Roman"/>
          <w:sz w:val="24"/>
          <w:szCs w:val="24"/>
        </w:rPr>
        <w:t xml:space="preserve">Даудова </w:t>
      </w:r>
      <w:proofErr w:type="spellStart"/>
      <w:r w:rsidR="00B26F6F" w:rsidRPr="00C33F83">
        <w:rPr>
          <w:rFonts w:ascii="Times New Roman" w:hAnsi="Times New Roman"/>
          <w:sz w:val="24"/>
          <w:szCs w:val="24"/>
        </w:rPr>
        <w:t>Зайнаб</w:t>
      </w:r>
      <w:proofErr w:type="spellEnd"/>
      <w:r w:rsidR="00B26F6F" w:rsidRPr="00C33F83">
        <w:rPr>
          <w:rFonts w:ascii="Times New Roman" w:hAnsi="Times New Roman"/>
          <w:sz w:val="24"/>
          <w:szCs w:val="24"/>
        </w:rPr>
        <w:t xml:space="preserve">  учитель </w:t>
      </w:r>
      <w:proofErr w:type="spellStart"/>
      <w:r w:rsidR="00B26F6F" w:rsidRPr="00C33F83">
        <w:rPr>
          <w:rFonts w:ascii="Times New Roman" w:hAnsi="Times New Roman"/>
          <w:sz w:val="24"/>
          <w:szCs w:val="24"/>
        </w:rPr>
        <w:t>Гусинова</w:t>
      </w:r>
      <w:proofErr w:type="spellEnd"/>
      <w:r w:rsidR="00B26F6F" w:rsidRPr="00C33F83">
        <w:rPr>
          <w:rFonts w:ascii="Times New Roman" w:hAnsi="Times New Roman"/>
          <w:sz w:val="24"/>
          <w:szCs w:val="24"/>
        </w:rPr>
        <w:t xml:space="preserve"> Х. М.</w:t>
      </w:r>
    </w:p>
    <w:p w:rsidR="00B26F6F" w:rsidRPr="00C33F83" w:rsidRDefault="00B26F6F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Муниципальный  этап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         </w:t>
      </w:r>
      <w:r w:rsidR="00A65CC4" w:rsidRPr="00C33F83">
        <w:rPr>
          <w:rFonts w:ascii="Times New Roman" w:hAnsi="Times New Roman"/>
          <w:sz w:val="24"/>
          <w:szCs w:val="24"/>
        </w:rPr>
        <w:t>I – место</w:t>
      </w:r>
    </w:p>
    <w:p w:rsidR="00B26F6F" w:rsidRPr="00C33F83" w:rsidRDefault="00B26F6F" w:rsidP="00B26F6F">
      <w:pPr>
        <w:pStyle w:val="1"/>
        <w:tabs>
          <w:tab w:val="left" w:pos="3360"/>
        </w:tabs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Республиканский этап:           I – место</w:t>
      </w:r>
    </w:p>
    <w:p w:rsidR="005020A9" w:rsidRPr="00C33F83" w:rsidRDefault="00A65CC4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</w:t>
      </w:r>
      <w:r w:rsidR="005020A9" w:rsidRPr="00C33F83">
        <w:rPr>
          <w:rFonts w:ascii="Times New Roman" w:hAnsi="Times New Roman"/>
          <w:sz w:val="24"/>
          <w:szCs w:val="24"/>
        </w:rPr>
        <w:t xml:space="preserve">     </w:t>
      </w: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               </w:t>
      </w:r>
      <w:r w:rsidRPr="00C33F83">
        <w:rPr>
          <w:rFonts w:ascii="Times New Roman" w:hAnsi="Times New Roman"/>
          <w:b/>
          <w:sz w:val="24"/>
          <w:szCs w:val="24"/>
        </w:rPr>
        <w:t xml:space="preserve">Итоги городской предметной  олимпиады </w:t>
      </w:r>
    </w:p>
    <w:p w:rsidR="00B26F6F" w:rsidRPr="00C33F83" w:rsidRDefault="00B26F6F" w:rsidP="005020A9">
      <w:pPr>
        <w:pStyle w:val="1"/>
        <w:rPr>
          <w:rFonts w:ascii="Times New Roman" w:hAnsi="Times New Roman"/>
          <w:b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3402"/>
        <w:gridCol w:w="1276"/>
        <w:gridCol w:w="1984"/>
        <w:gridCol w:w="1276"/>
        <w:gridCol w:w="2410"/>
      </w:tblGrid>
      <w:tr w:rsidR="00B26F6F" w:rsidRPr="00C33F83" w:rsidTr="00FC4CE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color w:val="000000"/>
                <w:sz w:val="24"/>
                <w:szCs w:val="24"/>
              </w:rPr>
              <w:t>ФИО ученика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color w:val="000000"/>
                <w:sz w:val="24"/>
                <w:szCs w:val="24"/>
              </w:rPr>
              <w:t>ФИО учителя</w:t>
            </w:r>
          </w:p>
        </w:tc>
      </w:tr>
      <w:tr w:rsidR="00B26F6F" w:rsidRPr="00C33F83" w:rsidTr="00FC4CE7">
        <w:trPr>
          <w:trHeight w:val="5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tabs>
                <w:tab w:val="left" w:pos="2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tabs>
                <w:tab w:val="left" w:pos="2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 Кира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B26F6F" w:rsidRPr="00C33F83" w:rsidTr="00FC4CE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tabs>
                <w:tab w:val="left" w:pos="2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tabs>
                <w:tab w:val="left" w:pos="2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Аржановский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6F" w:rsidRPr="00C33F83" w:rsidRDefault="00B26F6F" w:rsidP="00B2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Бровко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</w:tbl>
    <w:p w:rsidR="00FC4CE7" w:rsidRPr="00C33F83" w:rsidRDefault="00FC4CE7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color w:val="000000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За учебный год было проведено 5 заседаний МО, 3 методические летучки и </w:t>
      </w:r>
      <w:r w:rsidRPr="00C33F83">
        <w:rPr>
          <w:rFonts w:ascii="Times New Roman" w:hAnsi="Times New Roman"/>
          <w:color w:val="000000"/>
          <w:sz w:val="24"/>
          <w:szCs w:val="24"/>
        </w:rPr>
        <w:t>11</w:t>
      </w:r>
      <w:r w:rsidRPr="00C33F83">
        <w:rPr>
          <w:rFonts w:ascii="Times New Roman" w:hAnsi="Times New Roman"/>
          <w:color w:val="C0504D"/>
          <w:sz w:val="24"/>
          <w:szCs w:val="24"/>
        </w:rPr>
        <w:t xml:space="preserve"> </w:t>
      </w:r>
      <w:r w:rsidRPr="00C33F83">
        <w:rPr>
          <w:rFonts w:ascii="Times New Roman" w:hAnsi="Times New Roman"/>
          <w:color w:val="000000"/>
          <w:sz w:val="24"/>
          <w:szCs w:val="24"/>
        </w:rPr>
        <w:t>совещаний при завуче.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Почти все учителя МО начальных классов дали открытые уроки и классные часы различных форм с элементами новых образовательных технологий, в том числе проектной деятельности, показав хороший уровень методической грамотности, знание современных технологий организации процесса обучения.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С первого дня учебы в школе педагогический коллектив начальной школы стремился усилить воспитательный потенциал уроков и внеурочных мероприятий, формировать и закреплять традиции школы.</w:t>
      </w:r>
    </w:p>
    <w:p w:rsidR="00FC4CE7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Для создания и сплочения детского коллектива были подготовлены и проведены праздники, конкурсы, интерактивные игры, спортивные соревнования, открытые классные часы. 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Ярко, празднично, торжественно прошли дни «Здравствуй, школа!», «День матери», «Новогодний праздник», «Прощание с первым классом», «День славянской письменности», «Прощай начальная школа», выступления на школьных концертах, интеллектуальный марафон, классный час. </w:t>
      </w:r>
      <w:proofErr w:type="gramEnd"/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Дети принимали активное участие в выставках рисунков, конкурсах, стихов, конкурсе «Лучший скворечник ». Учащиеся 4-ых классов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Учащиеся начальной школы отличились и в интеллектуальных конкурсах и марафонах.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Учителя начальной школы задействованы в организации и проведении ЕГЭ и ГИА в выпускных классах.</w:t>
      </w:r>
    </w:p>
    <w:p w:rsidR="005020A9" w:rsidRPr="00C33F83" w:rsidRDefault="00FC4CE7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Учителя: </w:t>
      </w:r>
      <w:proofErr w:type="spellStart"/>
      <w:r w:rsidRPr="00C33F83">
        <w:rPr>
          <w:rFonts w:ascii="Times New Roman" w:hAnsi="Times New Roman"/>
          <w:sz w:val="24"/>
          <w:szCs w:val="24"/>
        </w:rPr>
        <w:t>Ширинова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Э. Н., Быкова Л. В., </w:t>
      </w:r>
      <w:proofErr w:type="spellStart"/>
      <w:r w:rsidRPr="00C33F83">
        <w:rPr>
          <w:rFonts w:ascii="Times New Roman" w:hAnsi="Times New Roman"/>
          <w:sz w:val="24"/>
          <w:szCs w:val="24"/>
        </w:rPr>
        <w:t>Ладунова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А. А</w:t>
      </w:r>
      <w:r w:rsidR="005020A9" w:rsidRPr="00C33F83">
        <w:rPr>
          <w:rFonts w:ascii="Times New Roman" w:hAnsi="Times New Roman"/>
          <w:sz w:val="24"/>
          <w:szCs w:val="24"/>
        </w:rPr>
        <w:t>. проводили занятия с будущими первоклассниками.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На базе школы успешно работала городская оздоровительная детская площадка для учащихся 1-5 классов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В нём работали учителя  начальной школы.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Учителями велась плодотворная работа по оформлению кабинетов с учётом современных требований. Почти все  кабинеты  имеют персональные компьютеры,  позволяющие оптимизировать процесс образования, повысить результативность процесса обучения</w:t>
      </w:r>
      <w:proofErr w:type="gramStart"/>
      <w:r w:rsidRPr="00C33F83">
        <w:rPr>
          <w:rFonts w:ascii="Times New Roman" w:hAnsi="Times New Roman"/>
          <w:sz w:val="24"/>
          <w:szCs w:val="24"/>
        </w:rPr>
        <w:t>.</w:t>
      </w:r>
      <w:proofErr w:type="gramEnd"/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.С целью развития мотивации личности к познанию и творчеству принята программа ФГОС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которая обеспечивает необходимые условия для развития личности , укрепления здоровья учащихся, формирования общей культуры.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Занятия  внеурочной деятельности проводятся по следующим направлениям</w:t>
      </w:r>
      <w:r w:rsidRPr="00C33F83">
        <w:rPr>
          <w:rFonts w:ascii="Times New Roman" w:hAnsi="Times New Roman"/>
          <w:sz w:val="24"/>
          <w:szCs w:val="24"/>
        </w:rPr>
        <w:t xml:space="preserve">: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-художественно-эстетическое направление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</w:t>
      </w:r>
      <w:proofErr w:type="spellStart"/>
      <w:r w:rsidRPr="00C33F83">
        <w:rPr>
          <w:rFonts w:ascii="Times New Roman" w:hAnsi="Times New Roman"/>
          <w:sz w:val="24"/>
          <w:szCs w:val="24"/>
        </w:rPr>
        <w:t>досугоразвлекательное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направление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обще-интеллектуальное направление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социальное направление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начально-техническое творчество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В целях расширения знаний детей и привития интереса к предметам в начальной школе проводились предметные недели: </w:t>
      </w:r>
      <w:r w:rsidRPr="00C33F83">
        <w:rPr>
          <w:rFonts w:ascii="Times New Roman" w:hAnsi="Times New Roman"/>
          <w:color w:val="000000"/>
          <w:sz w:val="24"/>
          <w:szCs w:val="24"/>
        </w:rPr>
        <w:t>Неделя математики (4.02.- 9.02. 2017 г.), неделя русского языка (26.11.-1.12.2016 г.)</w:t>
      </w:r>
      <w:proofErr w:type="gramStart"/>
      <w:r w:rsidRPr="00C33F83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C33F83">
        <w:rPr>
          <w:rFonts w:ascii="Times New Roman" w:hAnsi="Times New Roman"/>
          <w:color w:val="000000"/>
          <w:sz w:val="24"/>
          <w:szCs w:val="24"/>
        </w:rPr>
        <w:t>неделя экологии и литературно</w:t>
      </w:r>
      <w:r w:rsidR="00FC4CE7" w:rsidRPr="00C33F83">
        <w:rPr>
          <w:rFonts w:ascii="Times New Roman" w:hAnsi="Times New Roman"/>
          <w:color w:val="000000"/>
          <w:sz w:val="24"/>
          <w:szCs w:val="24"/>
        </w:rPr>
        <w:t xml:space="preserve">го чтения (25.02.-2.03.2017 г.), неделя соколят. </w:t>
      </w:r>
      <w:r w:rsidRPr="00C33F83">
        <w:rPr>
          <w:rFonts w:ascii="Times New Roman" w:hAnsi="Times New Roman"/>
          <w:color w:val="000000"/>
          <w:sz w:val="24"/>
          <w:szCs w:val="24"/>
        </w:rPr>
        <w:t xml:space="preserve"> Младшие школьники активно</w:t>
      </w:r>
      <w:r w:rsidRPr="00C33F83">
        <w:rPr>
          <w:rFonts w:ascii="Times New Roman" w:hAnsi="Times New Roman"/>
          <w:sz w:val="24"/>
          <w:szCs w:val="24"/>
        </w:rPr>
        <w:t xml:space="preserve"> участвовали в предметных марафонах, школьных олимпиадах по русскому языку, математике, окружающему миру, литературному чтению. Итоги предметных недель подводились, победители награждались медалями и грамотами.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В первых и четвёртых классах был проведён тест школьной зрелости, который показал, что практически все дети хорошо и нормально готовы к школе.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Проводились консультации для учителей, родителей по вопросам: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1.      неуспеваемости отдельных учащихся;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2.      составление характеристики класса;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3.      подготовка и нагрузки в домашних заданиях;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4.      учет индивидуальных особенностей.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Слаженность учителей начальной школы и специалистов, возможность обмениваться новой информацией на методическом объединении, поддержка и оснащение кабинетов сделали занятия более комфортными, продуктивными и разнообразными.</w:t>
      </w:r>
    </w:p>
    <w:p w:rsidR="00FC4CE7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5020A9" w:rsidRPr="00C33F83" w:rsidRDefault="00FC4CE7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 xml:space="preserve">         </w:t>
      </w:r>
      <w:r w:rsidR="005020A9" w:rsidRPr="00C33F83">
        <w:rPr>
          <w:rFonts w:ascii="Times New Roman" w:hAnsi="Times New Roman"/>
          <w:b/>
          <w:sz w:val="24"/>
          <w:szCs w:val="24"/>
        </w:rPr>
        <w:t>Выявлены следующие недочеты в работе: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·        недостаточная информированность родителей.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FC4CE7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На начало учебного 2017-2018</w:t>
      </w:r>
      <w:r w:rsidR="005020A9" w:rsidRPr="00C33F83">
        <w:rPr>
          <w:rFonts w:ascii="Times New Roman" w:hAnsi="Times New Roman"/>
          <w:b/>
          <w:sz w:val="24"/>
          <w:szCs w:val="24"/>
        </w:rPr>
        <w:t xml:space="preserve"> года в начальных классах насчитывалось</w:t>
      </w:r>
    </w:p>
    <w:p w:rsidR="005020A9" w:rsidRPr="00C33F83" w:rsidRDefault="00FC4CE7" w:rsidP="005020A9">
      <w:pPr>
        <w:pStyle w:val="1"/>
        <w:rPr>
          <w:rFonts w:ascii="Times New Roman" w:hAnsi="Times New Roman"/>
          <w:b/>
          <w:color w:val="000000"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521</w:t>
      </w:r>
      <w:r w:rsidR="005020A9" w:rsidRPr="00C33F83">
        <w:rPr>
          <w:rFonts w:ascii="Times New Roman" w:hAnsi="Times New Roman"/>
          <w:b/>
          <w:sz w:val="24"/>
          <w:szCs w:val="24"/>
        </w:rPr>
        <w:t xml:space="preserve"> </w:t>
      </w:r>
      <w:r w:rsidRPr="00C33F83">
        <w:rPr>
          <w:rFonts w:ascii="Times New Roman" w:hAnsi="Times New Roman"/>
          <w:b/>
          <w:color w:val="000000"/>
          <w:sz w:val="24"/>
          <w:szCs w:val="24"/>
        </w:rPr>
        <w:t>ученик, прибыло – 21, выбыло- 8</w:t>
      </w:r>
      <w:r w:rsidR="005020A9" w:rsidRPr="00C33F83">
        <w:rPr>
          <w:rFonts w:ascii="Times New Roman" w:hAnsi="Times New Roman"/>
          <w:b/>
          <w:color w:val="000000"/>
          <w:sz w:val="24"/>
          <w:szCs w:val="24"/>
        </w:rPr>
        <w:t xml:space="preserve"> человек  Аттестованы   учащиеся 2-4 классов (</w:t>
      </w:r>
      <w:r w:rsidRPr="00C33F83">
        <w:rPr>
          <w:rFonts w:ascii="Times New Roman" w:hAnsi="Times New Roman"/>
          <w:b/>
          <w:color w:val="000000"/>
          <w:sz w:val="24"/>
          <w:szCs w:val="24"/>
        </w:rPr>
        <w:t xml:space="preserve">394 </w:t>
      </w:r>
      <w:r w:rsidR="005020A9" w:rsidRPr="00C33F83">
        <w:rPr>
          <w:rFonts w:ascii="Times New Roman" w:hAnsi="Times New Roman"/>
          <w:b/>
          <w:color w:val="000000"/>
          <w:sz w:val="24"/>
          <w:szCs w:val="24"/>
        </w:rPr>
        <w:t xml:space="preserve">учеников, </w:t>
      </w:r>
      <w:r w:rsidRPr="00C33F83">
        <w:rPr>
          <w:rFonts w:ascii="Times New Roman" w:hAnsi="Times New Roman"/>
          <w:b/>
          <w:color w:val="000000"/>
          <w:sz w:val="24"/>
          <w:szCs w:val="24"/>
        </w:rPr>
        <w:t>1 ученик оставлен</w:t>
      </w:r>
      <w:r w:rsidR="005020A9" w:rsidRPr="00C33F83">
        <w:rPr>
          <w:rFonts w:ascii="Times New Roman" w:hAnsi="Times New Roman"/>
          <w:b/>
          <w:color w:val="000000"/>
          <w:sz w:val="24"/>
          <w:szCs w:val="24"/>
        </w:rPr>
        <w:t xml:space="preserve"> на второй год), ученики 1-ых классов(1</w:t>
      </w:r>
      <w:r w:rsidRPr="00C33F83">
        <w:rPr>
          <w:rFonts w:ascii="Times New Roman" w:hAnsi="Times New Roman"/>
          <w:b/>
          <w:color w:val="000000"/>
          <w:sz w:val="24"/>
          <w:szCs w:val="24"/>
        </w:rPr>
        <w:t>37</w:t>
      </w:r>
      <w:r w:rsidR="005020A9" w:rsidRPr="00C33F83">
        <w:rPr>
          <w:rFonts w:ascii="Times New Roman" w:hAnsi="Times New Roman"/>
          <w:b/>
          <w:color w:val="000000"/>
          <w:sz w:val="24"/>
          <w:szCs w:val="24"/>
        </w:rPr>
        <w:t xml:space="preserve"> учеников) не аттестуются. На конец года </w:t>
      </w:r>
      <w:r w:rsidRPr="00C33F83">
        <w:rPr>
          <w:rFonts w:ascii="Times New Roman" w:hAnsi="Times New Roman"/>
          <w:b/>
          <w:color w:val="000000"/>
          <w:sz w:val="24"/>
          <w:szCs w:val="24"/>
        </w:rPr>
        <w:t>534 человек</w:t>
      </w:r>
      <w:r w:rsidR="005020A9" w:rsidRPr="00C33F8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 xml:space="preserve"> </w:t>
      </w:r>
      <w:r w:rsidR="00FC4CE7" w:rsidRPr="00C33F83">
        <w:rPr>
          <w:rFonts w:ascii="Times New Roman" w:hAnsi="Times New Roman"/>
          <w:b/>
          <w:sz w:val="24"/>
          <w:szCs w:val="24"/>
        </w:rPr>
        <w:t xml:space="preserve">          1-й класс окончили 137</w:t>
      </w:r>
      <w:r w:rsidRPr="00C33F83">
        <w:rPr>
          <w:rFonts w:ascii="Times New Roman" w:hAnsi="Times New Roman"/>
          <w:b/>
          <w:sz w:val="24"/>
          <w:szCs w:val="24"/>
        </w:rPr>
        <w:t xml:space="preserve"> учеников.</w:t>
      </w:r>
      <w:r w:rsidRPr="00C33F83">
        <w:rPr>
          <w:rFonts w:ascii="Times New Roman" w:hAnsi="Times New Roman"/>
          <w:sz w:val="24"/>
          <w:szCs w:val="24"/>
        </w:rPr>
        <w:t xml:space="preserve"> Все дети усвоили программу 1-го класса.                            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FC4CE7" w:rsidRPr="00C33F83">
        <w:rPr>
          <w:rFonts w:ascii="Times New Roman" w:hAnsi="Times New Roman" w:cs="Times New Roman"/>
          <w:b/>
          <w:sz w:val="24"/>
          <w:szCs w:val="24"/>
        </w:rPr>
        <w:t>Итоги   года 2017 – 2018</w:t>
      </w:r>
      <w:r w:rsidRPr="00C33F83">
        <w:rPr>
          <w:rFonts w:ascii="Times New Roman" w:hAnsi="Times New Roman" w:cs="Times New Roman"/>
          <w:b/>
          <w:sz w:val="24"/>
          <w:szCs w:val="24"/>
        </w:rPr>
        <w:t xml:space="preserve">  учебного года</w:t>
      </w:r>
    </w:p>
    <w:p w:rsidR="00FC4CE7" w:rsidRPr="00C33F83" w:rsidRDefault="00FC4CE7" w:rsidP="00FC4CE7">
      <w:pPr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\</w:t>
      </w:r>
    </w:p>
    <w:tbl>
      <w:tblPr>
        <w:tblStyle w:val="a4"/>
        <w:tblW w:w="10631" w:type="dxa"/>
        <w:tblInd w:w="250" w:type="dxa"/>
        <w:tblLayout w:type="fixed"/>
        <w:tblLook w:val="04A0"/>
      </w:tblPr>
      <w:tblGrid>
        <w:gridCol w:w="566"/>
        <w:gridCol w:w="1986"/>
        <w:gridCol w:w="850"/>
        <w:gridCol w:w="567"/>
        <w:gridCol w:w="709"/>
        <w:gridCol w:w="567"/>
        <w:gridCol w:w="709"/>
        <w:gridCol w:w="708"/>
        <w:gridCol w:w="709"/>
        <w:gridCol w:w="567"/>
        <w:gridCol w:w="567"/>
        <w:gridCol w:w="567"/>
        <w:gridCol w:w="851"/>
        <w:gridCol w:w="708"/>
      </w:tblGrid>
      <w:tr w:rsidR="00F47F5E" w:rsidRPr="00C33F83" w:rsidTr="00F47F5E">
        <w:trPr>
          <w:trHeight w:val="385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Успевают 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F47F5E" w:rsidRPr="00C33F83" w:rsidTr="00F47F5E">
        <w:trPr>
          <w:trHeight w:val="322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Выбы</w:t>
            </w:r>
            <w:proofErr w:type="spellEnd"/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322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322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«4,5»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268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Юсупова С. С.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38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5E" w:rsidRPr="00C33F83" w:rsidTr="00F47F5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Качмасова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Д. 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5E" w:rsidRPr="00C33F83" w:rsidTr="00F47F5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Тадевосян Е. 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5E" w:rsidRPr="00C33F83" w:rsidTr="00F47F5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Г. Ф.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5E" w:rsidRPr="00C33F83" w:rsidTr="00F47F5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CE7" w:rsidRPr="00C33F83" w:rsidRDefault="00FC4CE7" w:rsidP="00FC4CE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3" w:type="dxa"/>
        <w:tblInd w:w="250" w:type="dxa"/>
        <w:tblLayout w:type="fixed"/>
        <w:tblLook w:val="04A0"/>
      </w:tblPr>
      <w:tblGrid>
        <w:gridCol w:w="564"/>
        <w:gridCol w:w="1704"/>
        <w:gridCol w:w="851"/>
        <w:gridCol w:w="567"/>
        <w:gridCol w:w="567"/>
        <w:gridCol w:w="567"/>
        <w:gridCol w:w="567"/>
        <w:gridCol w:w="708"/>
        <w:gridCol w:w="567"/>
        <w:gridCol w:w="709"/>
        <w:gridCol w:w="567"/>
        <w:gridCol w:w="567"/>
        <w:gridCol w:w="709"/>
        <w:gridCol w:w="850"/>
        <w:gridCol w:w="709"/>
      </w:tblGrid>
      <w:tr w:rsidR="00F47F5E" w:rsidRPr="00C33F83" w:rsidTr="00F47F5E">
        <w:trPr>
          <w:trHeight w:val="385"/>
        </w:trPr>
        <w:tc>
          <w:tcPr>
            <w:tcW w:w="5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Успевают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F47F5E" w:rsidRPr="00C33F83" w:rsidTr="00F47F5E">
        <w:trPr>
          <w:trHeight w:val="322"/>
        </w:trPr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Выбы</w:t>
            </w:r>
            <w:proofErr w:type="spellEnd"/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322"/>
        </w:trPr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322"/>
        </w:trPr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«4,5»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268"/>
        </w:trPr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Ходжаева Т. 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Бровкова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Иваненко Т. 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47F5E" w:rsidRPr="00C33F83" w:rsidTr="00F47F5E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Магомеднасырова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П.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rPr>
          <w:trHeight w:val="209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59,6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</w:tr>
    </w:tbl>
    <w:p w:rsidR="00F47F5E" w:rsidRPr="00C33F83" w:rsidRDefault="00F47F5E" w:rsidP="00FC4CE7">
      <w:pPr>
        <w:tabs>
          <w:tab w:val="left" w:pos="4739"/>
        </w:tabs>
        <w:rPr>
          <w:rFonts w:ascii="Times New Roman" w:hAnsi="Times New Roman" w:cs="Times New Roman"/>
          <w:sz w:val="24"/>
          <w:szCs w:val="24"/>
        </w:rPr>
      </w:pPr>
    </w:p>
    <w:p w:rsidR="00FC4CE7" w:rsidRPr="00C33F83" w:rsidRDefault="00F47F5E" w:rsidP="00FC4CE7">
      <w:pPr>
        <w:tabs>
          <w:tab w:val="left" w:pos="4739"/>
        </w:tabs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C4CE7" w:rsidRPr="00C33F83">
        <w:rPr>
          <w:rFonts w:ascii="Times New Roman" w:hAnsi="Times New Roman" w:cs="Times New Roman"/>
          <w:b/>
          <w:sz w:val="24"/>
          <w:szCs w:val="24"/>
        </w:rPr>
        <w:t xml:space="preserve"> Отличники</w:t>
      </w:r>
    </w:p>
    <w:tbl>
      <w:tblPr>
        <w:tblStyle w:val="a4"/>
        <w:tblW w:w="0" w:type="auto"/>
        <w:tblInd w:w="250" w:type="dxa"/>
        <w:tblLook w:val="04A0"/>
      </w:tblPr>
      <w:tblGrid>
        <w:gridCol w:w="1418"/>
        <w:gridCol w:w="4394"/>
        <w:gridCol w:w="3118"/>
      </w:tblGrid>
      <w:tr w:rsidR="00FC4CE7" w:rsidRPr="00C33F83" w:rsidTr="00F47F5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tabs>
                <w:tab w:val="left" w:pos="1072"/>
                <w:tab w:val="center" w:pos="8585"/>
                <w:tab w:val="left" w:pos="1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Олейников Никита</w:t>
            </w:r>
          </w:p>
          <w:p w:rsidR="00FC4CE7" w:rsidRPr="00C33F83" w:rsidRDefault="00FC4CE7" w:rsidP="00F47F5E">
            <w:pPr>
              <w:tabs>
                <w:tab w:val="left" w:pos="1072"/>
                <w:tab w:val="left" w:pos="7233"/>
                <w:tab w:val="left" w:pos="12190"/>
              </w:tabs>
              <w:ind w:left="1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Амрахова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  <w:p w:rsidR="00FC4CE7" w:rsidRPr="00C33F83" w:rsidRDefault="00FC4CE7" w:rsidP="00F47F5E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Ходжаева Т. А.</w:t>
            </w:r>
          </w:p>
        </w:tc>
      </w:tr>
      <w:tr w:rsidR="00FC4CE7" w:rsidRPr="00C33F83" w:rsidTr="00F47F5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</w:tc>
      </w:tr>
      <w:tr w:rsidR="00FC4CE7" w:rsidRPr="00C33F83" w:rsidTr="00F47F5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CE7" w:rsidRPr="00C33F83" w:rsidRDefault="00FC4CE7" w:rsidP="00F47F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Магомед-расул</w:t>
            </w:r>
            <w:proofErr w:type="spellEnd"/>
          </w:p>
          <w:p w:rsidR="00FC4CE7" w:rsidRPr="00C33F83" w:rsidRDefault="00FC4CE7" w:rsidP="00F47F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Аржановский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  <w:p w:rsidR="00FC4CE7" w:rsidRPr="00C33F83" w:rsidRDefault="00FC4CE7" w:rsidP="00F47F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услим</w:t>
            </w:r>
          </w:p>
          <w:p w:rsidR="00FC4CE7" w:rsidRPr="00C33F83" w:rsidRDefault="00FC4CE7" w:rsidP="00F47F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Рамазанов Эльдар</w:t>
            </w:r>
          </w:p>
          <w:p w:rsidR="00FC4CE7" w:rsidRPr="00C33F83" w:rsidRDefault="00FC4CE7" w:rsidP="00F47F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Четвертак Нелли</w:t>
            </w:r>
          </w:p>
          <w:p w:rsidR="00FC4CE7" w:rsidRPr="00C33F83" w:rsidRDefault="00FC4CE7" w:rsidP="00F47F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Шамурадова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Жарикова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Бровкова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</w:tr>
      <w:tr w:rsidR="00FC4CE7" w:rsidRPr="00C33F83" w:rsidTr="00F47F5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2г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Ермолова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proofErr w:type="spellEnd"/>
          </w:p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Джамалодинова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Иваненко Т. В.</w:t>
            </w:r>
          </w:p>
        </w:tc>
      </w:tr>
      <w:tr w:rsidR="00FC4CE7" w:rsidRPr="00C33F83" w:rsidTr="00F47F5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Каракозова Екатерина</w:t>
            </w:r>
          </w:p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Мутаева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</w:p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Алиев Садам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Магомеднасырова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П. Г.</w:t>
            </w:r>
          </w:p>
        </w:tc>
      </w:tr>
    </w:tbl>
    <w:p w:rsidR="00FC4CE7" w:rsidRPr="00C33F83" w:rsidRDefault="00FC4CE7" w:rsidP="00FC4CE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31" w:type="dxa"/>
        <w:tblInd w:w="250" w:type="dxa"/>
        <w:tblLayout w:type="fixed"/>
        <w:tblLook w:val="04A0"/>
      </w:tblPr>
      <w:tblGrid>
        <w:gridCol w:w="567"/>
        <w:gridCol w:w="1985"/>
        <w:gridCol w:w="708"/>
        <w:gridCol w:w="567"/>
        <w:gridCol w:w="567"/>
        <w:gridCol w:w="567"/>
        <w:gridCol w:w="709"/>
        <w:gridCol w:w="709"/>
        <w:gridCol w:w="425"/>
        <w:gridCol w:w="851"/>
        <w:gridCol w:w="567"/>
        <w:gridCol w:w="425"/>
        <w:gridCol w:w="567"/>
        <w:gridCol w:w="709"/>
        <w:gridCol w:w="708"/>
      </w:tblGrid>
      <w:tr w:rsidR="00F47F5E" w:rsidRPr="00C33F83" w:rsidTr="00F47F5E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Успевают 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    %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Успеваемость%</w:t>
            </w:r>
            <w:proofErr w:type="spellEnd"/>
          </w:p>
        </w:tc>
      </w:tr>
      <w:tr w:rsidR="00F47F5E" w:rsidRPr="00C33F83" w:rsidTr="00F47F5E">
        <w:trPr>
          <w:trHeight w:val="322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Выбы</w:t>
            </w:r>
            <w:proofErr w:type="spellEnd"/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322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322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«4,5»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268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Быкова Л. 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Ширинова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Э. Н.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Ладунова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pStyle w:val="a5"/>
              <w:rPr>
                <w:rFonts w:ascii="Times New Roman" w:hAnsi="Times New Roman" w:cs="Times New Roman"/>
                <w:color w:val="auto"/>
              </w:rPr>
            </w:pPr>
            <w:r w:rsidRPr="00C33F83"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Видерникова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F47F5E" w:rsidRPr="00C33F83" w:rsidRDefault="00F47F5E" w:rsidP="00FC4CE7">
      <w:pPr>
        <w:tabs>
          <w:tab w:val="left" w:pos="6262"/>
        </w:tabs>
        <w:rPr>
          <w:rFonts w:ascii="Times New Roman" w:hAnsi="Times New Roman" w:cs="Times New Roman"/>
          <w:b/>
          <w:sz w:val="24"/>
          <w:szCs w:val="24"/>
        </w:rPr>
      </w:pPr>
    </w:p>
    <w:p w:rsidR="00FC4CE7" w:rsidRPr="00C33F83" w:rsidRDefault="00F47F5E" w:rsidP="00FC4CE7">
      <w:pPr>
        <w:tabs>
          <w:tab w:val="left" w:pos="6262"/>
        </w:tabs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FC4CE7" w:rsidRPr="00C33F83">
        <w:rPr>
          <w:rFonts w:ascii="Times New Roman" w:hAnsi="Times New Roman" w:cs="Times New Roman"/>
          <w:b/>
          <w:sz w:val="24"/>
          <w:szCs w:val="24"/>
        </w:rPr>
        <w:t xml:space="preserve">  Отличники</w:t>
      </w:r>
    </w:p>
    <w:tbl>
      <w:tblPr>
        <w:tblStyle w:val="a4"/>
        <w:tblW w:w="6946" w:type="dxa"/>
        <w:tblInd w:w="250" w:type="dxa"/>
        <w:tblLayout w:type="fixed"/>
        <w:tblLook w:val="04A0"/>
      </w:tblPr>
      <w:tblGrid>
        <w:gridCol w:w="1418"/>
        <w:gridCol w:w="3118"/>
        <w:gridCol w:w="2410"/>
      </w:tblGrid>
      <w:tr w:rsidR="00FC4CE7" w:rsidRPr="00C33F83" w:rsidTr="00F47F5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pStyle w:val="a3"/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</w:p>
          <w:p w:rsidR="00FC4CE7" w:rsidRPr="00C33F83" w:rsidRDefault="00FC4CE7" w:rsidP="00F47F5E">
            <w:pPr>
              <w:pStyle w:val="a3"/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Иноземцев Сергей</w:t>
            </w:r>
          </w:p>
          <w:p w:rsidR="00FC4CE7" w:rsidRPr="00C33F83" w:rsidRDefault="00FC4CE7" w:rsidP="00F47F5E">
            <w:pPr>
              <w:pStyle w:val="a3"/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Марченко Ангелина</w:t>
            </w:r>
          </w:p>
          <w:p w:rsidR="00FC4CE7" w:rsidRPr="00C33F83" w:rsidRDefault="00FC4CE7" w:rsidP="00F47F5E">
            <w:pPr>
              <w:pStyle w:val="a3"/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Патя</w:t>
            </w:r>
            <w:proofErr w:type="spellEnd"/>
          </w:p>
          <w:p w:rsidR="00FC4CE7" w:rsidRPr="00C33F83" w:rsidRDefault="00FC4CE7" w:rsidP="00F47F5E">
            <w:pPr>
              <w:pStyle w:val="a3"/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Исмаил</w:t>
            </w:r>
          </w:p>
          <w:p w:rsidR="00FC4CE7" w:rsidRPr="00C33F83" w:rsidRDefault="00FC4CE7" w:rsidP="00F47F5E">
            <w:pPr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Быкова Л. В.</w:t>
            </w:r>
          </w:p>
        </w:tc>
      </w:tr>
      <w:tr w:rsidR="00FC4CE7" w:rsidRPr="00C33F83" w:rsidTr="00F47F5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pStyle w:val="a3"/>
              <w:tabs>
                <w:tab w:val="left" w:pos="98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Медунов Александр</w:t>
            </w:r>
          </w:p>
          <w:p w:rsidR="00FC4CE7" w:rsidRPr="00C33F83" w:rsidRDefault="00FC4CE7" w:rsidP="00F47F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Устименко Кристина</w:t>
            </w:r>
          </w:p>
          <w:p w:rsidR="00FC4CE7" w:rsidRPr="00C33F83" w:rsidRDefault="00FC4CE7" w:rsidP="00F47F5E">
            <w:pPr>
              <w:pStyle w:val="a3"/>
              <w:tabs>
                <w:tab w:val="left" w:pos="10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Ширинова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Э. Н.</w:t>
            </w:r>
          </w:p>
        </w:tc>
      </w:tr>
      <w:tr w:rsidR="00FC4CE7" w:rsidRPr="00C33F83" w:rsidTr="00F47F5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CE7" w:rsidRPr="00C33F83" w:rsidRDefault="00FC4CE7" w:rsidP="00F47F5E">
            <w:pPr>
              <w:pStyle w:val="a3"/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Маменко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  <w:p w:rsidR="00FC4CE7" w:rsidRPr="00C33F83" w:rsidRDefault="00FC4CE7" w:rsidP="00F47F5E">
            <w:pPr>
              <w:pStyle w:val="a3"/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Расулова Заира</w:t>
            </w:r>
          </w:p>
          <w:p w:rsidR="00FC4CE7" w:rsidRPr="00C33F83" w:rsidRDefault="00FC4CE7" w:rsidP="00F47F5E">
            <w:pPr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Погорелова Ксения</w:t>
            </w:r>
          </w:p>
          <w:p w:rsidR="00FC4CE7" w:rsidRPr="00C33F83" w:rsidRDefault="00FC4CE7" w:rsidP="00F47F5E">
            <w:pPr>
              <w:tabs>
                <w:tab w:val="left" w:pos="234"/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Сиротенко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Ладунова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FC4CE7" w:rsidRPr="00C33F83" w:rsidTr="00F47F5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Райганат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Исаева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F4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Видерникова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К. Г.</w:t>
            </w:r>
          </w:p>
        </w:tc>
      </w:tr>
    </w:tbl>
    <w:p w:rsidR="00FC4CE7" w:rsidRPr="00C33F83" w:rsidRDefault="00FC4CE7" w:rsidP="00FC4CE7">
      <w:pPr>
        <w:pStyle w:val="a3"/>
        <w:tabs>
          <w:tab w:val="left" w:pos="9862"/>
        </w:tabs>
        <w:rPr>
          <w:rFonts w:ascii="Times New Roman" w:hAnsi="Times New Roman" w:cs="Times New Roman"/>
          <w:b/>
          <w:sz w:val="24"/>
          <w:szCs w:val="24"/>
        </w:rPr>
      </w:pPr>
    </w:p>
    <w:p w:rsidR="00FC4CE7" w:rsidRPr="00C33F83" w:rsidRDefault="00FC4CE7" w:rsidP="00FC4CE7">
      <w:pPr>
        <w:pStyle w:val="a3"/>
        <w:tabs>
          <w:tab w:val="left" w:pos="9862"/>
        </w:tabs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47F5E" w:rsidRPr="00C33F8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FC4CE7" w:rsidRPr="00C33F83" w:rsidRDefault="00FC4CE7" w:rsidP="00FC4CE7">
      <w:pPr>
        <w:pStyle w:val="a3"/>
        <w:tabs>
          <w:tab w:val="left" w:pos="986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3" w:type="dxa"/>
        <w:tblInd w:w="250" w:type="dxa"/>
        <w:tblLayout w:type="fixed"/>
        <w:tblLook w:val="04A0"/>
      </w:tblPr>
      <w:tblGrid>
        <w:gridCol w:w="709"/>
        <w:gridCol w:w="1843"/>
        <w:gridCol w:w="708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  <w:gridCol w:w="709"/>
        <w:gridCol w:w="708"/>
        <w:gridCol w:w="709"/>
      </w:tblGrid>
      <w:tr w:rsidR="00F47F5E" w:rsidRPr="00C33F83" w:rsidTr="00F47F5E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Успевают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7F5E" w:rsidRPr="00C33F83" w:rsidRDefault="00F47F5E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F47F5E" w:rsidRPr="00C33F83" w:rsidTr="00F47F5E">
        <w:trPr>
          <w:trHeight w:val="322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Выбы</w:t>
            </w:r>
            <w:proofErr w:type="spellEnd"/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322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322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«4,5»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rPr>
          <w:trHeight w:val="268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5E" w:rsidRPr="00C33F83" w:rsidTr="00F47F5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Федосеева Е. н.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Ходжаева Т. 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3,.3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47F5E" w:rsidRPr="00C33F83" w:rsidTr="00F47F5E"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  2 – 4 классы</w:t>
            </w:r>
          </w:p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F5E" w:rsidRPr="00C33F83" w:rsidRDefault="00F47F5E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</w:tr>
    </w:tbl>
    <w:p w:rsidR="00FC4CE7" w:rsidRPr="00C33F83" w:rsidRDefault="00FC4CE7" w:rsidP="00FC4CE7">
      <w:pPr>
        <w:rPr>
          <w:rFonts w:ascii="Times New Roman" w:hAnsi="Times New Roman" w:cs="Times New Roman"/>
          <w:b/>
          <w:sz w:val="24"/>
          <w:szCs w:val="24"/>
        </w:rPr>
      </w:pPr>
    </w:p>
    <w:p w:rsidR="00FC4CE7" w:rsidRPr="00C33F83" w:rsidRDefault="00FC4CE7" w:rsidP="00FC4CE7">
      <w:pPr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Отличники</w:t>
      </w:r>
    </w:p>
    <w:tbl>
      <w:tblPr>
        <w:tblStyle w:val="a4"/>
        <w:tblW w:w="0" w:type="auto"/>
        <w:tblInd w:w="1809" w:type="dxa"/>
        <w:tblLook w:val="04A0"/>
      </w:tblPr>
      <w:tblGrid>
        <w:gridCol w:w="1134"/>
        <w:gridCol w:w="2977"/>
        <w:gridCol w:w="2693"/>
      </w:tblGrid>
      <w:tr w:rsidR="00FC4CE7" w:rsidRPr="00C33F83" w:rsidTr="00F47F5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FC4CE7" w:rsidRPr="00C33F83" w:rsidRDefault="00FC4CE7" w:rsidP="00651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Джаватова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  <w:tr w:rsidR="00FC4CE7" w:rsidRPr="00C33F83" w:rsidTr="00F47F5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Гасаналиева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FC4CE7" w:rsidRPr="00C33F83" w:rsidRDefault="00FC4CE7" w:rsidP="00651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Сефербеков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Тельман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</w:tr>
      <w:tr w:rsidR="00FC4CE7" w:rsidRPr="00C33F83" w:rsidTr="00F47F5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  <w:p w:rsidR="00FC4CE7" w:rsidRPr="00C33F83" w:rsidRDefault="00FC4CE7" w:rsidP="00651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Федосеева Е. Н.</w:t>
            </w:r>
          </w:p>
        </w:tc>
      </w:tr>
      <w:tr w:rsidR="00FC4CE7" w:rsidRPr="00C33F83" w:rsidTr="00F47F5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4г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tabs>
                <w:tab w:val="left" w:pos="9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Исаева Фатима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E7" w:rsidRPr="00C33F83" w:rsidRDefault="00FC4CE7" w:rsidP="006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Ходжаева Т. А.</w:t>
            </w:r>
          </w:p>
        </w:tc>
      </w:tr>
    </w:tbl>
    <w:p w:rsidR="00FC4CE7" w:rsidRPr="00C33F83" w:rsidRDefault="00FC4CE7" w:rsidP="00651E9C">
      <w:pPr>
        <w:tabs>
          <w:tab w:val="left" w:pos="9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C4CE7" w:rsidRPr="00C33F83" w:rsidRDefault="00FC4CE7" w:rsidP="00FC4CE7">
      <w:pPr>
        <w:tabs>
          <w:tab w:val="left" w:pos="9025"/>
        </w:tabs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tbl>
      <w:tblPr>
        <w:tblStyle w:val="a4"/>
        <w:tblW w:w="10490" w:type="dxa"/>
        <w:tblInd w:w="250" w:type="dxa"/>
        <w:tblLayout w:type="fixed"/>
        <w:tblLook w:val="04A0"/>
      </w:tblPr>
      <w:tblGrid>
        <w:gridCol w:w="815"/>
        <w:gridCol w:w="1170"/>
        <w:gridCol w:w="850"/>
        <w:gridCol w:w="709"/>
        <w:gridCol w:w="567"/>
        <w:gridCol w:w="850"/>
        <w:gridCol w:w="426"/>
        <w:gridCol w:w="708"/>
        <w:gridCol w:w="567"/>
        <w:gridCol w:w="709"/>
        <w:gridCol w:w="709"/>
        <w:gridCol w:w="567"/>
        <w:gridCol w:w="567"/>
        <w:gridCol w:w="567"/>
        <w:gridCol w:w="709"/>
      </w:tblGrid>
      <w:tr w:rsidR="00651E9C" w:rsidRPr="00C33F83" w:rsidTr="00651E9C">
        <w:trPr>
          <w:trHeight w:val="385"/>
        </w:trPr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51E9C" w:rsidRPr="00C33F83" w:rsidRDefault="00651E9C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Успевают 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51E9C" w:rsidRPr="00C33F83" w:rsidRDefault="00651E9C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51E9C" w:rsidRPr="00C33F83" w:rsidRDefault="00651E9C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51E9C" w:rsidRPr="00C33F83" w:rsidRDefault="00651E9C" w:rsidP="00FC4C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651E9C" w:rsidRPr="00C33F83" w:rsidTr="00651E9C">
        <w:trPr>
          <w:trHeight w:val="322"/>
        </w:trPr>
        <w:tc>
          <w:tcPr>
            <w:tcW w:w="8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Выбы</w:t>
            </w:r>
            <w:proofErr w:type="spellEnd"/>
          </w:p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E9C" w:rsidRPr="00C33F83" w:rsidTr="00651E9C">
        <w:trPr>
          <w:trHeight w:val="322"/>
        </w:trPr>
        <w:tc>
          <w:tcPr>
            <w:tcW w:w="8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E9C" w:rsidRPr="00C33F83" w:rsidTr="00651E9C">
        <w:trPr>
          <w:trHeight w:val="276"/>
        </w:trPr>
        <w:tc>
          <w:tcPr>
            <w:tcW w:w="8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«4,5»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E9C" w:rsidRPr="00C33F83" w:rsidTr="00651E9C">
        <w:trPr>
          <w:trHeight w:val="268"/>
        </w:trPr>
        <w:tc>
          <w:tcPr>
            <w:tcW w:w="8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E9C" w:rsidRPr="00C33F83" w:rsidTr="00651E9C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Итого  1- классы</w:t>
            </w:r>
          </w:p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E9C" w:rsidRPr="00C33F83" w:rsidTr="00651E9C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Итого   2 – 4 классы</w:t>
            </w:r>
          </w:p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</w:tr>
      <w:tr w:rsidR="00651E9C" w:rsidRPr="00C33F83" w:rsidTr="00651E9C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1-4 </w:t>
            </w:r>
          </w:p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9C" w:rsidRPr="00C33F83" w:rsidRDefault="00651E9C" w:rsidP="00FC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4CE7" w:rsidRPr="00C33F83" w:rsidRDefault="00FC4CE7" w:rsidP="00FC4CE7">
      <w:pPr>
        <w:tabs>
          <w:tab w:val="left" w:pos="9025"/>
        </w:tabs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020A9" w:rsidRPr="00C33F83" w:rsidRDefault="00FC4CE7" w:rsidP="00651E9C">
      <w:pPr>
        <w:tabs>
          <w:tab w:val="left" w:pos="9025"/>
        </w:tabs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5020A9" w:rsidRPr="00C33F83">
        <w:rPr>
          <w:rFonts w:ascii="Times New Roman" w:hAnsi="Times New Roman" w:cs="Times New Roman"/>
          <w:b/>
          <w:sz w:val="24"/>
          <w:szCs w:val="24"/>
        </w:rPr>
        <w:t>Качество успеваемости в начальной школе.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1276"/>
        <w:gridCol w:w="1276"/>
        <w:gridCol w:w="1417"/>
        <w:gridCol w:w="1276"/>
        <w:gridCol w:w="1418"/>
        <w:gridCol w:w="1275"/>
        <w:gridCol w:w="1275"/>
      </w:tblGrid>
      <w:tr w:rsidR="00651E9C" w:rsidRPr="00C33F83" w:rsidTr="00BB75CD">
        <w:trPr>
          <w:trHeight w:val="7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2011-2012</w:t>
            </w:r>
          </w:p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2012-2013</w:t>
            </w:r>
          </w:p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2013 – 2014</w:t>
            </w:r>
          </w:p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2014 -2015</w:t>
            </w:r>
          </w:p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2015 – 2016</w:t>
            </w:r>
          </w:p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2016 – 2017</w:t>
            </w:r>
          </w:p>
          <w:p w:rsidR="00651E9C" w:rsidRPr="00C33F83" w:rsidRDefault="00651E9C" w:rsidP="00651E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2017 – 2018</w:t>
            </w:r>
          </w:p>
          <w:p w:rsidR="00651E9C" w:rsidRPr="00C33F83" w:rsidRDefault="00651E9C" w:rsidP="00651E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</w:tr>
      <w:tr w:rsidR="00651E9C" w:rsidRPr="00C33F83" w:rsidTr="00BB75C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Кол-во учащихся на конец 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</w:tr>
      <w:tr w:rsidR="00651E9C" w:rsidRPr="00C33F83" w:rsidTr="00BB75C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651E9C" w:rsidRPr="00C33F83" w:rsidTr="00BB75C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651E9C" w:rsidRPr="00C33F83" w:rsidTr="00BB75C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651E9C" w:rsidRPr="00C33F83" w:rsidTr="00BB75C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Кол-во учащихся оставленных на второй 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E9C" w:rsidRPr="00C33F83" w:rsidTr="00BB75C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 xml:space="preserve">Кол-во учащихся переведенных </w:t>
            </w: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lastRenderedPageBreak/>
              <w:t>вследующий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CD" w:rsidRPr="00C33F83" w:rsidRDefault="00BB75CD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E9C" w:rsidRPr="00C33F83" w:rsidRDefault="00651E9C" w:rsidP="00BB75C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</w:tr>
      <w:tr w:rsidR="00651E9C" w:rsidRPr="00C33F83" w:rsidTr="00BB75C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3F83">
              <w:rPr>
                <w:rFonts w:ascii="Times New Roman" w:hAnsi="Times New Roman"/>
                <w:sz w:val="24"/>
                <w:szCs w:val="24"/>
              </w:rPr>
              <w:lastRenderedPageBreak/>
              <w:t>Ср.б</w:t>
            </w:r>
            <w:proofErr w:type="gramEnd"/>
            <w:r w:rsidRPr="00C33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651E9C" w:rsidRPr="00C33F83" w:rsidTr="00BB75C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46,4%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53,5%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651E9C" w:rsidRPr="00C33F83" w:rsidTr="00BB75CD">
        <w:trPr>
          <w:trHeight w:val="4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651E9C" w:rsidRPr="00C33F83" w:rsidTr="00BB75C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Не аттестованы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92 (уч-ся 1-ых классов)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99(уч-ся 1-ых классов)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>98 (уч-ся 1-ых классов)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 xml:space="preserve">119 (уч-ся 1-ых  </w:t>
            </w: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 xml:space="preserve">122 (уч-ся 1-ых  </w:t>
            </w: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 xml:space="preserve">145  (уч-ся 1-ых </w:t>
            </w: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C" w:rsidRPr="00C33F83" w:rsidRDefault="00651E9C" w:rsidP="00651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83">
              <w:rPr>
                <w:rFonts w:ascii="Times New Roman" w:hAnsi="Times New Roman"/>
                <w:sz w:val="24"/>
                <w:szCs w:val="24"/>
              </w:rPr>
              <w:t xml:space="preserve">139  (уч-ся 1-ых </w:t>
            </w:r>
            <w:proofErr w:type="spellStart"/>
            <w:r w:rsidRPr="00C33F8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33F8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color w:val="000000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Из данной таблицы видно</w:t>
      </w:r>
      <w:r w:rsidR="00BB75CD" w:rsidRPr="00C33F83">
        <w:rPr>
          <w:rFonts w:ascii="Times New Roman" w:hAnsi="Times New Roman"/>
          <w:sz w:val="24"/>
          <w:szCs w:val="24"/>
        </w:rPr>
        <w:t>, что в 2017-2018</w:t>
      </w:r>
      <w:r w:rsidRPr="00C33F83">
        <w:rPr>
          <w:rFonts w:ascii="Times New Roman" w:hAnsi="Times New Roman"/>
          <w:sz w:val="24"/>
          <w:szCs w:val="24"/>
        </w:rPr>
        <w:t xml:space="preserve"> учебном году качество знаний и успеваемость </w:t>
      </w:r>
      <w:r w:rsidR="00BB75CD" w:rsidRPr="00C33F83">
        <w:rPr>
          <w:rFonts w:ascii="Times New Roman" w:hAnsi="Times New Roman"/>
          <w:sz w:val="24"/>
          <w:szCs w:val="24"/>
        </w:rPr>
        <w:t>повысились</w:t>
      </w:r>
      <w:r w:rsidRPr="00C33F83">
        <w:rPr>
          <w:rFonts w:ascii="Times New Roman" w:hAnsi="Times New Roman"/>
          <w:color w:val="000000"/>
          <w:sz w:val="24"/>
          <w:szCs w:val="24"/>
        </w:rPr>
        <w:t>.</w:t>
      </w:r>
    </w:p>
    <w:p w:rsidR="005020A9" w:rsidRPr="00C33F83" w:rsidRDefault="005020A9" w:rsidP="005020A9">
      <w:pPr>
        <w:pStyle w:val="1"/>
        <w:rPr>
          <w:rFonts w:ascii="Times New Roman" w:hAnsi="Times New Roman"/>
          <w:color w:val="000000"/>
          <w:sz w:val="24"/>
          <w:szCs w:val="24"/>
        </w:rPr>
      </w:pPr>
      <w:r w:rsidRPr="00C33F83">
        <w:rPr>
          <w:rFonts w:ascii="Times New Roman" w:hAnsi="Times New Roman"/>
          <w:color w:val="000000"/>
          <w:sz w:val="24"/>
          <w:szCs w:val="24"/>
        </w:rPr>
        <w:t>В данном учебном году выпускные классы начальной школы писали всероссийские проверочные работы по предметам: русский язык, математика, окружающий мир.</w:t>
      </w:r>
    </w:p>
    <w:p w:rsidR="00BB75CD" w:rsidRPr="00C33F83" w:rsidRDefault="00BB75CD" w:rsidP="005020A9">
      <w:pPr>
        <w:pStyle w:val="1"/>
        <w:rPr>
          <w:rFonts w:ascii="Times New Roman" w:hAnsi="Times New Roman"/>
          <w:b/>
          <w:color w:val="000000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</w:t>
      </w:r>
      <w:r w:rsidRPr="00C33F83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3F83">
        <w:rPr>
          <w:rFonts w:ascii="Times New Roman" w:hAnsi="Times New Roman" w:cs="Times New Roman"/>
          <w:b/>
          <w:i/>
          <w:sz w:val="24"/>
          <w:szCs w:val="24"/>
          <w:u w:val="single"/>
        </w:rPr>
        <w:t>Дата проведения</w:t>
      </w:r>
      <w:r w:rsidRPr="00C33F83">
        <w:rPr>
          <w:rFonts w:ascii="Times New Roman" w:hAnsi="Times New Roman" w:cs="Times New Roman"/>
          <w:i/>
          <w:sz w:val="24"/>
          <w:szCs w:val="24"/>
          <w:u w:val="single"/>
        </w:rPr>
        <w:t xml:space="preserve"> 17 и 19 апреля 2018 г.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ВПР по русскому языку позволяет оценить уровень общеобразовательной подготовки в соответствии с требованиями ФГОС.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Всего учащимся предстояло выполнить 15 заданий по русскому языку. Основным заданием в первой части проверочной работы стал диктант. Во второй части проверялось умение работать с текстом и знание системы языка.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На выполнение каждой из частей отводится 45 минут.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 4ых классах 112 учеников, 4 из них находятся на индивидуальном обучении.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b/>
          <w:sz w:val="24"/>
          <w:szCs w:val="24"/>
        </w:rPr>
        <w:t>: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1 часть–108 человек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2 часть – 108 человек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Итого</w:t>
      </w:r>
      <w:r w:rsidRPr="00C33F83">
        <w:rPr>
          <w:rFonts w:ascii="Times New Roman" w:hAnsi="Times New Roman" w:cs="Times New Roman"/>
          <w:b/>
          <w:sz w:val="24"/>
          <w:szCs w:val="24"/>
        </w:rPr>
        <w:t>:</w:t>
      </w:r>
      <w:r w:rsidRPr="00C33F83">
        <w:rPr>
          <w:rFonts w:ascii="Times New Roman" w:hAnsi="Times New Roman" w:cs="Times New Roman"/>
          <w:sz w:val="24"/>
          <w:szCs w:val="24"/>
        </w:rPr>
        <w:t xml:space="preserve"> проанализировано 108 работ.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 – 38 баллов.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992"/>
        <w:gridCol w:w="851"/>
        <w:gridCol w:w="709"/>
        <w:gridCol w:w="708"/>
        <w:gridCol w:w="709"/>
        <w:gridCol w:w="851"/>
        <w:gridCol w:w="992"/>
        <w:gridCol w:w="992"/>
        <w:gridCol w:w="851"/>
        <w:gridCol w:w="2517"/>
      </w:tblGrid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 учащихся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Средний балл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Учитель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61,5%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Федосеева Е. Н.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83%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Ходжаева Т. А.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93,5%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4а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29 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C33F83">
        <w:rPr>
          <w:rFonts w:ascii="Times New Roman" w:hAnsi="Times New Roman" w:cs="Times New Roman"/>
          <w:sz w:val="24"/>
          <w:szCs w:val="24"/>
        </w:rPr>
        <w:t xml:space="preserve">29 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Максимальный  балл по классу  набрали  3 ученика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33F83">
        <w:rPr>
          <w:rFonts w:ascii="Times New Roman" w:hAnsi="Times New Roman" w:cs="Times New Roman"/>
          <w:sz w:val="24"/>
          <w:szCs w:val="24"/>
        </w:rPr>
        <w:t>Минимальный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– 5 баллов  - 2 ученика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 xml:space="preserve">4б </w:t>
      </w:r>
      <w:r w:rsidRPr="00C33F83">
        <w:rPr>
          <w:rFonts w:ascii="Times New Roman" w:hAnsi="Times New Roman" w:cs="Times New Roman"/>
          <w:sz w:val="24"/>
          <w:szCs w:val="24"/>
        </w:rPr>
        <w:t xml:space="preserve">классе 30 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Работу писали</w:t>
      </w:r>
      <w:r w:rsidRPr="00C33F83">
        <w:rPr>
          <w:rFonts w:ascii="Times New Roman" w:hAnsi="Times New Roman" w:cs="Times New Roman"/>
          <w:sz w:val="24"/>
          <w:szCs w:val="24"/>
        </w:rPr>
        <w:t xml:space="preserve"> 29 уч-ся, так как 1 ученик обучается индивидуально на дому.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33F83">
        <w:rPr>
          <w:rFonts w:ascii="Times New Roman" w:hAnsi="Times New Roman" w:cs="Times New Roman"/>
          <w:color w:val="000000"/>
          <w:sz w:val="24"/>
          <w:szCs w:val="24"/>
        </w:rPr>
        <w:t>Максимальный балл по классу- 37 бал (</w:t>
      </w:r>
      <w:proofErr w:type="spellStart"/>
      <w:r w:rsidRPr="00C33F83">
        <w:rPr>
          <w:rFonts w:ascii="Times New Roman" w:hAnsi="Times New Roman" w:cs="Times New Roman"/>
          <w:color w:val="000000"/>
          <w:sz w:val="24"/>
          <w:szCs w:val="24"/>
        </w:rPr>
        <w:t>Гасаналиева</w:t>
      </w:r>
      <w:proofErr w:type="spellEnd"/>
      <w:r w:rsidRPr="00C33F83">
        <w:rPr>
          <w:rFonts w:ascii="Times New Roman" w:hAnsi="Times New Roman" w:cs="Times New Roman"/>
          <w:color w:val="000000"/>
          <w:sz w:val="24"/>
          <w:szCs w:val="24"/>
        </w:rPr>
        <w:t xml:space="preserve"> Фатима</w:t>
      </w:r>
      <w:proofErr w:type="gramStart"/>
      <w:r w:rsidRPr="00C33F83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C33F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33F83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балл – 17 баллов ( </w:t>
      </w:r>
      <w:proofErr w:type="spellStart"/>
      <w:r w:rsidRPr="00C33F83">
        <w:rPr>
          <w:rFonts w:ascii="Times New Roman" w:hAnsi="Times New Roman" w:cs="Times New Roman"/>
          <w:color w:val="000000"/>
          <w:sz w:val="24"/>
          <w:szCs w:val="24"/>
        </w:rPr>
        <w:t>Касумов</w:t>
      </w:r>
      <w:proofErr w:type="spellEnd"/>
      <w:r w:rsidRPr="00C33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F83">
        <w:rPr>
          <w:rFonts w:ascii="Times New Roman" w:hAnsi="Times New Roman" w:cs="Times New Roman"/>
          <w:color w:val="000000"/>
          <w:sz w:val="24"/>
          <w:szCs w:val="24"/>
        </w:rPr>
        <w:t>Бейбала</w:t>
      </w:r>
      <w:proofErr w:type="spellEnd"/>
      <w:r w:rsidRPr="00C33F83">
        <w:rPr>
          <w:rFonts w:ascii="Times New Roman" w:hAnsi="Times New Roman" w:cs="Times New Roman"/>
          <w:color w:val="000000"/>
          <w:sz w:val="24"/>
          <w:szCs w:val="24"/>
        </w:rPr>
        <w:t xml:space="preserve">, Джабраилов </w:t>
      </w:r>
      <w:proofErr w:type="spellStart"/>
      <w:r w:rsidRPr="00C33F83">
        <w:rPr>
          <w:rFonts w:ascii="Times New Roman" w:hAnsi="Times New Roman" w:cs="Times New Roman"/>
          <w:color w:val="000000"/>
          <w:sz w:val="24"/>
          <w:szCs w:val="24"/>
        </w:rPr>
        <w:t>Магомед</w:t>
      </w:r>
      <w:proofErr w:type="gramStart"/>
      <w:r w:rsidRPr="00C33F83">
        <w:rPr>
          <w:rFonts w:ascii="Times New Roman" w:hAnsi="Times New Roman" w:cs="Times New Roman"/>
          <w:color w:val="000000"/>
          <w:sz w:val="24"/>
          <w:szCs w:val="24"/>
        </w:rPr>
        <w:t>,Э</w:t>
      </w:r>
      <w:proofErr w:type="gramEnd"/>
      <w:r w:rsidRPr="00C33F83">
        <w:rPr>
          <w:rFonts w:ascii="Times New Roman" w:hAnsi="Times New Roman" w:cs="Times New Roman"/>
          <w:color w:val="000000"/>
          <w:sz w:val="24"/>
          <w:szCs w:val="24"/>
        </w:rPr>
        <w:t>юбова</w:t>
      </w:r>
      <w:proofErr w:type="spellEnd"/>
      <w:r w:rsidRPr="00C33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F83">
        <w:rPr>
          <w:rFonts w:ascii="Times New Roman" w:hAnsi="Times New Roman" w:cs="Times New Roman"/>
          <w:color w:val="000000"/>
          <w:sz w:val="24"/>
          <w:szCs w:val="24"/>
        </w:rPr>
        <w:t>Залина</w:t>
      </w:r>
      <w:proofErr w:type="spellEnd"/>
      <w:r w:rsidRPr="00C33F8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4в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26 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C33F83">
        <w:rPr>
          <w:rFonts w:ascii="Times New Roman" w:hAnsi="Times New Roman" w:cs="Times New Roman"/>
          <w:sz w:val="24"/>
          <w:szCs w:val="24"/>
        </w:rPr>
        <w:t xml:space="preserve">26 учеников. 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Максимальный балл 38 не набрал никто. Самый большой балл 34 набрала </w:t>
      </w:r>
      <w:proofErr w:type="spellStart"/>
      <w:r w:rsidRPr="00C33F83">
        <w:rPr>
          <w:rFonts w:ascii="Times New Roman" w:eastAsia="Times New Roman" w:hAnsi="Times New Roman" w:cs="Times New Roman"/>
          <w:bCs/>
          <w:sz w:val="24"/>
          <w:szCs w:val="24"/>
        </w:rPr>
        <w:t>Хализова</w:t>
      </w:r>
      <w:proofErr w:type="spellEnd"/>
      <w:r w:rsidRPr="00C33F83">
        <w:rPr>
          <w:rFonts w:ascii="Times New Roman" w:eastAsia="Times New Roman" w:hAnsi="Times New Roman" w:cs="Times New Roman"/>
          <w:bCs/>
          <w:sz w:val="24"/>
          <w:szCs w:val="24"/>
        </w:rPr>
        <w:t xml:space="preserve"> Евгения</w:t>
      </w:r>
      <w:proofErr w:type="gramStart"/>
      <w:r w:rsidRPr="00C33F83">
        <w:rPr>
          <w:rFonts w:ascii="Times New Roman" w:eastAsia="Times New Roman" w:hAnsi="Times New Roman" w:cs="Times New Roman"/>
          <w:bCs/>
          <w:sz w:val="24"/>
          <w:szCs w:val="24"/>
        </w:rPr>
        <w:t xml:space="preserve">.,. </w:t>
      </w:r>
      <w:proofErr w:type="gramEnd"/>
      <w:r w:rsidRPr="00C33F83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Самый маленький балл 11  - набрала </w:t>
      </w:r>
      <w:proofErr w:type="spellStart"/>
      <w:r w:rsidRPr="00C33F83">
        <w:rPr>
          <w:rFonts w:ascii="Times New Roman" w:eastAsia="Times New Roman" w:hAnsi="Times New Roman" w:cs="Times New Roman"/>
          <w:bCs/>
          <w:sz w:val="24"/>
          <w:szCs w:val="24"/>
        </w:rPr>
        <w:t>Белякина</w:t>
      </w:r>
      <w:proofErr w:type="spellEnd"/>
      <w:r w:rsidRPr="00C33F8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Маргарита. 13 баллов – Пономаренко Саша и </w:t>
      </w:r>
      <w:proofErr w:type="spellStart"/>
      <w:r w:rsidRPr="00C33F83">
        <w:rPr>
          <w:rFonts w:ascii="Times New Roman" w:eastAsia="Times New Roman" w:hAnsi="Times New Roman" w:cs="Times New Roman"/>
          <w:bCs/>
          <w:sz w:val="24"/>
          <w:szCs w:val="24"/>
        </w:rPr>
        <w:t>Хирный</w:t>
      </w:r>
      <w:proofErr w:type="spellEnd"/>
      <w:r w:rsidRPr="00C33F8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Сергей.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 xml:space="preserve">4г </w:t>
      </w:r>
      <w:r w:rsidRPr="00C33F83">
        <w:rPr>
          <w:rFonts w:ascii="Times New Roman" w:hAnsi="Times New Roman" w:cs="Times New Roman"/>
          <w:sz w:val="24"/>
          <w:szCs w:val="24"/>
        </w:rPr>
        <w:t>классе 27учеников.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C33F83">
        <w:rPr>
          <w:rFonts w:ascii="Times New Roman" w:hAnsi="Times New Roman" w:cs="Times New Roman"/>
          <w:sz w:val="24"/>
          <w:szCs w:val="24"/>
        </w:rPr>
        <w:t>24 ученика, 3 ученика из них обучаются индивидуально на дому.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lastRenderedPageBreak/>
        <w:t>В классе максимум за работу никто не набрал.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Максимальный балл по классу – 37 баллов (1 человек), минимальный – 5 баллов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4 ученика) (Калинкин И.,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Кошаев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И., Васильев М., Гасанова Э.).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Максимальный балл по классу – 37 баллов (1 человек), минимальный – 5 баллов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4 ученика) (Калинкин И.,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Кошаев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И., Васильев М., Гасанова Э.).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Основные ошибки допущены</w:t>
      </w:r>
      <w:r w:rsidRPr="00C33F8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097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3"/>
        <w:gridCol w:w="709"/>
        <w:gridCol w:w="708"/>
        <w:gridCol w:w="567"/>
        <w:gridCol w:w="567"/>
        <w:gridCol w:w="581"/>
        <w:gridCol w:w="470"/>
        <w:gridCol w:w="470"/>
        <w:gridCol w:w="470"/>
        <w:gridCol w:w="470"/>
        <w:gridCol w:w="658"/>
        <w:gridCol w:w="567"/>
        <w:gridCol w:w="567"/>
        <w:gridCol w:w="709"/>
        <w:gridCol w:w="708"/>
        <w:gridCol w:w="993"/>
        <w:gridCol w:w="230"/>
      </w:tblGrid>
      <w:tr w:rsidR="00BB75CD" w:rsidRPr="00C33F83" w:rsidTr="00BB75CD">
        <w:trPr>
          <w:trHeight w:val="315"/>
        </w:trPr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Всего уч-ся</w:t>
            </w:r>
          </w:p>
        </w:tc>
        <w:tc>
          <w:tcPr>
            <w:tcW w:w="9214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Кол-во уч-ся, допустивших ошибки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BB75CD" w:rsidRPr="00C33F83" w:rsidTr="00BB75CD">
        <w:trPr>
          <w:trHeight w:val="378"/>
        </w:trPr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заданий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2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BB75CD" w:rsidRPr="00C33F83" w:rsidTr="00BB75CD">
        <w:trPr>
          <w:trHeight w:val="413"/>
        </w:trPr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26</w:t>
            </w:r>
          </w:p>
        </w:tc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42</w:t>
            </w: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34</w:t>
            </w: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24</w:t>
            </w: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37</w:t>
            </w: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72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BB75CD" w:rsidRPr="00C33F83" w:rsidRDefault="00BB75CD" w:rsidP="00BB75C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33F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Анализ результатов выполнения ВПР</w:t>
      </w:r>
      <w:r w:rsidRPr="00C33F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позволил выделить несколько недостатков в подготовке учеников 4ых класса по русскому языку.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</w:t>
      </w:r>
      <w:r w:rsidRPr="00C33F83">
        <w:rPr>
          <w:rFonts w:ascii="Times New Roman" w:hAnsi="Times New Roman" w:cs="Times New Roman"/>
          <w:b/>
          <w:sz w:val="24"/>
          <w:szCs w:val="24"/>
        </w:rPr>
        <w:t xml:space="preserve">планируемых результатов: </w:t>
      </w:r>
    </w:p>
    <w:p w:rsidR="00BB75CD" w:rsidRPr="00C33F83" w:rsidRDefault="00BB75CD" w:rsidP="00BB75CD">
      <w:pPr>
        <w:pStyle w:val="a3"/>
        <w:rPr>
          <w:rFonts w:ascii="Times New Roman" w:eastAsiaTheme="minorHAnsi" w:hAnsi="Times New Roman" w:cs="Times New Roman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</w:t>
      </w:r>
      <w:r w:rsidRPr="00C33F83">
        <w:rPr>
          <w:rFonts w:ascii="Times New Roman" w:hAnsi="Times New Roman" w:cs="Times New Roman"/>
          <w:sz w:val="24"/>
          <w:szCs w:val="24"/>
        </w:rPr>
        <w:t xml:space="preserve">умение давать характеристику (указывать грамматические признаки) имени прилагательного, глагола;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  умение проводить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>морфемный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разбора слова;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планируемых результатов</w:t>
      </w:r>
      <w:r w:rsidRPr="00C33F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умение самостоятельно подбирать слова на изученные орфограммы;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</w:t>
      </w:r>
      <w:r w:rsidRPr="00C33F83">
        <w:rPr>
          <w:rFonts w:ascii="Times New Roman" w:hAnsi="Times New Roman" w:cs="Times New Roman"/>
          <w:b/>
          <w:sz w:val="24"/>
          <w:szCs w:val="24"/>
        </w:rPr>
        <w:t xml:space="preserve">планируемых результатов: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умение определять основную мысль текста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умение составлять план текста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анализировать текст, использовать информацию для практического применения;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 xml:space="preserve"> ВЫВОД</w:t>
      </w:r>
      <w:r w:rsidRPr="00C33F83">
        <w:rPr>
          <w:rFonts w:ascii="Times New Roman" w:hAnsi="Times New Roman" w:cs="Times New Roman"/>
          <w:sz w:val="24"/>
          <w:szCs w:val="24"/>
        </w:rPr>
        <w:t xml:space="preserve">: Необходимо отрабатывать навыки таких умений, как: 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>Умение классифицировать согласные звуки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  Умение распознавать основную мысль текста при его письменном  предъявлении, адекватно формулировать основную мысль в письменной форме, соблюдая нормы построения предложения и словоупотребления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>Умение строить речевое высказывание заданной структуры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 (вопросительное предложение) в письменной форме по содержанию прочитанного текста 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>Умение распознавать грамматические признаки имени  существительного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 Умение распознавать грамматические признаки имени прилагательного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 Умение распознавать грамматические признаки личных местоимений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  Умение распознавать глаголы в предложении, распознавать грамматические признаки глагола.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Данная тема на момент проведения работы не пройдена и, соответственно, не отработана.  Ежедневно включать в проведение урока задания на отработку данных умений. 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Повторить теоретический материал по теме «Части речи». Провести тест по данной теме.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 Выполнение различных заданий на отработку умений по определению грамматической основы предложения. 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Продолжить изучение тем: «Определение падежей имен существительных и имен прилагательных», «Определение спряжения глагола» 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 xml:space="preserve">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 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3F83">
        <w:rPr>
          <w:rFonts w:ascii="Times New Roman" w:hAnsi="Times New Roman" w:cs="Times New Roman"/>
          <w:sz w:val="24"/>
          <w:szCs w:val="24"/>
        </w:rPr>
        <w:sym w:font="Symbol" w:char="00B7"/>
      </w:r>
      <w:r w:rsidRPr="00C33F83">
        <w:rPr>
          <w:rFonts w:ascii="Times New Roman" w:hAnsi="Times New Roman" w:cs="Times New Roman"/>
          <w:sz w:val="24"/>
          <w:szCs w:val="24"/>
        </w:rPr>
        <w:t>Продумать перечень (подборка) творческих домашних заданий по данной теме.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33F83">
        <w:rPr>
          <w:rFonts w:ascii="Times New Roman" w:hAnsi="Times New Roman" w:cs="Times New Roman"/>
          <w:b/>
          <w:sz w:val="24"/>
          <w:szCs w:val="24"/>
        </w:rPr>
        <w:t xml:space="preserve">Анализ ВПР по математике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3F83">
        <w:rPr>
          <w:rFonts w:ascii="Times New Roman" w:hAnsi="Times New Roman" w:cs="Times New Roman"/>
          <w:b/>
          <w:i/>
          <w:sz w:val="24"/>
          <w:szCs w:val="24"/>
          <w:u w:val="single"/>
        </w:rPr>
        <w:t>Дата проведения</w:t>
      </w:r>
      <w:r w:rsidRPr="00C33F83">
        <w:rPr>
          <w:rFonts w:ascii="Times New Roman" w:hAnsi="Times New Roman" w:cs="Times New Roman"/>
          <w:i/>
          <w:sz w:val="24"/>
          <w:szCs w:val="24"/>
          <w:u w:val="single"/>
        </w:rPr>
        <w:t xml:space="preserve"> 24 апреля 2018г.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ВПР по математике позволяет оценить уровень общеобразовательной подготовки в соответствии с требованиями ФГОС.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Всего учащимся предстояло сделать 11 заданий, на выполнение которых отводится 45 минут.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В 4ых классах 112 учеников</w:t>
      </w:r>
      <w:r w:rsidRPr="00C33F83">
        <w:rPr>
          <w:rFonts w:ascii="Times New Roman" w:hAnsi="Times New Roman" w:cs="Times New Roman"/>
          <w:sz w:val="24"/>
          <w:szCs w:val="24"/>
        </w:rPr>
        <w:t>, 4 из них находятся на индивидуальном обучении.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</w:rPr>
        <w:t>: 107учеников , 1 ученик 4а класса отсутствовал по болезни.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Итого</w:t>
      </w:r>
      <w:r w:rsidRPr="00C33F83">
        <w:rPr>
          <w:rFonts w:ascii="Times New Roman" w:hAnsi="Times New Roman" w:cs="Times New Roman"/>
          <w:sz w:val="24"/>
          <w:szCs w:val="24"/>
        </w:rPr>
        <w:t>: проанализировано 107 работ.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 – 18 баллов.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993"/>
        <w:gridCol w:w="1134"/>
        <w:gridCol w:w="1275"/>
        <w:gridCol w:w="1134"/>
        <w:gridCol w:w="1261"/>
      </w:tblGrid>
      <w:tr w:rsidR="00BB75CD" w:rsidRPr="00C33F83" w:rsidTr="00BB75CD">
        <w:tc>
          <w:tcPr>
            <w:tcW w:w="4077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Отметка по 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пятибальной</w:t>
            </w:r>
            <w:proofErr w:type="spellEnd"/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шкале</w:t>
            </w:r>
          </w:p>
        </w:tc>
        <w:tc>
          <w:tcPr>
            <w:tcW w:w="993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275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</w:tr>
      <w:tr w:rsidR="00BB75CD" w:rsidRPr="00C33F83" w:rsidTr="00BB75CD">
        <w:trPr>
          <w:trHeight w:val="389"/>
        </w:trPr>
        <w:tc>
          <w:tcPr>
            <w:tcW w:w="4077" w:type="dxa"/>
            <w:tcBorders>
              <w:bottom w:val="single" w:sz="4" w:space="0" w:color="auto"/>
            </w:tcBorders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Первичные баллы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13-18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75CD" w:rsidRPr="00C33F83" w:rsidTr="00BB75CD">
        <w:trPr>
          <w:trHeight w:val="404"/>
        </w:trPr>
        <w:tc>
          <w:tcPr>
            <w:tcW w:w="4077" w:type="dxa"/>
            <w:tcBorders>
              <w:top w:val="single" w:sz="4" w:space="0" w:color="auto"/>
            </w:tcBorders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72%</w:t>
            </w:r>
          </w:p>
        </w:tc>
      </w:tr>
      <w:tr w:rsidR="00BB75CD" w:rsidRPr="00C33F83" w:rsidTr="00BB75CD">
        <w:trPr>
          <w:trHeight w:val="404"/>
        </w:trPr>
        <w:tc>
          <w:tcPr>
            <w:tcW w:w="9874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Layout w:type="fixed"/>
        <w:tblLook w:val="04A0"/>
      </w:tblPr>
      <w:tblGrid>
        <w:gridCol w:w="817"/>
        <w:gridCol w:w="992"/>
        <w:gridCol w:w="851"/>
        <w:gridCol w:w="709"/>
        <w:gridCol w:w="708"/>
        <w:gridCol w:w="709"/>
        <w:gridCol w:w="851"/>
        <w:gridCol w:w="992"/>
        <w:gridCol w:w="992"/>
        <w:gridCol w:w="851"/>
        <w:gridCol w:w="2517"/>
      </w:tblGrid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 учащихся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Средний балл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Учитель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Федосеева Е. Н.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Ходжаева Т. А.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4а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29 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C33F83">
        <w:rPr>
          <w:rFonts w:ascii="Times New Roman" w:hAnsi="Times New Roman" w:cs="Times New Roman"/>
          <w:sz w:val="24"/>
          <w:szCs w:val="24"/>
        </w:rPr>
        <w:t xml:space="preserve">28 учеников, так как 1 ученица отсутствовала по болезни.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Максимальный  балл по классу  набрали  7 учеников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33F83">
        <w:rPr>
          <w:rFonts w:ascii="Times New Roman" w:hAnsi="Times New Roman" w:cs="Times New Roman"/>
          <w:sz w:val="24"/>
          <w:szCs w:val="24"/>
        </w:rPr>
        <w:t>Минимальный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– 5 баллов  - 3 ученика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4б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30 учеников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Style w:val="c6c18"/>
          <w:rFonts w:ascii="Times New Roman" w:hAnsi="Times New Roman" w:cs="Times New Roman"/>
          <w:b/>
          <w:color w:val="000000"/>
          <w:sz w:val="24"/>
          <w:szCs w:val="24"/>
          <w:u w:val="single"/>
        </w:rPr>
        <w:t>Работу выполняли</w:t>
      </w:r>
      <w:r w:rsidRPr="00C33F83">
        <w:rPr>
          <w:rStyle w:val="c6"/>
          <w:rFonts w:ascii="Times New Roman" w:hAnsi="Times New Roman" w:cs="Times New Roman"/>
          <w:color w:val="000000"/>
          <w:sz w:val="24"/>
          <w:szCs w:val="24"/>
        </w:rPr>
        <w:t> </w:t>
      </w:r>
      <w:r w:rsidRPr="00C33F83">
        <w:rPr>
          <w:rFonts w:ascii="Times New Roman" w:hAnsi="Times New Roman" w:cs="Times New Roman"/>
          <w:sz w:val="24"/>
          <w:szCs w:val="24"/>
        </w:rPr>
        <w:t xml:space="preserve">29 уч-ся, так как 1 ученик обучается индивидуально на дому.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33F83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Максимальный балл</w:t>
      </w:r>
      <w:r w:rsidRPr="00C33F83">
        <w:rPr>
          <w:rStyle w:val="c6"/>
          <w:rFonts w:ascii="Times New Roman" w:hAnsi="Times New Roman" w:cs="Times New Roman"/>
          <w:color w:val="000000"/>
          <w:sz w:val="24"/>
          <w:szCs w:val="24"/>
        </w:rPr>
        <w:t>, который можно получить за всю работу – </w:t>
      </w:r>
      <w:r w:rsidRPr="00C33F83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18 баллов</w:t>
      </w:r>
      <w:proofErr w:type="gramStart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набрали Махмудова </w:t>
      </w:r>
      <w:proofErr w:type="spellStart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>Карина</w:t>
      </w:r>
      <w:proofErr w:type="spellEnd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>Сефербеков</w:t>
      </w:r>
      <w:proofErr w:type="spellEnd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Тельман 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33F83">
        <w:rPr>
          <w:rStyle w:val="c6"/>
          <w:rFonts w:ascii="Times New Roman" w:hAnsi="Times New Roman" w:cs="Times New Roman"/>
          <w:color w:val="000000"/>
          <w:sz w:val="24"/>
          <w:szCs w:val="24"/>
        </w:rPr>
        <w:t>Минимальный – </w:t>
      </w:r>
      <w:r w:rsidRPr="00C33F83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4 балла</w:t>
      </w:r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> (Ключик Игнат</w:t>
      </w:r>
      <w:proofErr w:type="gramStart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Рамазанов </w:t>
      </w:r>
      <w:proofErr w:type="spellStart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Наруллах</w:t>
      </w:r>
      <w:proofErr w:type="spellEnd"/>
      <w:r w:rsidRPr="00C33F83">
        <w:rPr>
          <w:rStyle w:val="c1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4в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26 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C33F83">
        <w:rPr>
          <w:rFonts w:ascii="Times New Roman" w:hAnsi="Times New Roman" w:cs="Times New Roman"/>
          <w:sz w:val="24"/>
          <w:szCs w:val="24"/>
        </w:rPr>
        <w:t xml:space="preserve">26 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Максимальное количество баллов набрал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Газимагомедов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Рашид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минимальное число баллов у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Гапизова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Рабазана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-4 балла.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4г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27учеников.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C33F83">
        <w:rPr>
          <w:rFonts w:ascii="Times New Roman" w:hAnsi="Times New Roman" w:cs="Times New Roman"/>
          <w:sz w:val="24"/>
          <w:szCs w:val="24"/>
        </w:rPr>
        <w:t>24 ученика, 3 ученика из них обучаются индивидуально на дому.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Максимальный  балл по классу  набрала  1 ученица  Исаева Фатима – 15 баллов.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33F83">
        <w:rPr>
          <w:rFonts w:ascii="Times New Roman" w:hAnsi="Times New Roman" w:cs="Times New Roman"/>
          <w:sz w:val="24"/>
          <w:szCs w:val="24"/>
        </w:rPr>
        <w:t>Минимальный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– 5 баллов  у Гасановой Э. и Калинкина И.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Основные ошибки допущены</w:t>
      </w:r>
      <w:r w:rsidRPr="00C33F8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tbl>
      <w:tblPr>
        <w:tblW w:w="1074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75"/>
        <w:gridCol w:w="708"/>
        <w:gridCol w:w="851"/>
        <w:gridCol w:w="850"/>
        <w:gridCol w:w="851"/>
        <w:gridCol w:w="709"/>
        <w:gridCol w:w="850"/>
        <w:gridCol w:w="992"/>
        <w:gridCol w:w="851"/>
        <w:gridCol w:w="709"/>
        <w:gridCol w:w="708"/>
        <w:gridCol w:w="993"/>
      </w:tblGrid>
      <w:tr w:rsidR="00BB75CD" w:rsidRPr="00C33F83" w:rsidTr="00BB75CD">
        <w:trPr>
          <w:trHeight w:val="355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Всего уч-ся</w:t>
            </w:r>
          </w:p>
        </w:tc>
        <w:tc>
          <w:tcPr>
            <w:tcW w:w="907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Кол-во уч-ся, 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допуст</w:t>
            </w:r>
            <w:proofErr w:type="spellEnd"/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 ошибки</w:t>
            </w:r>
          </w:p>
        </w:tc>
      </w:tr>
      <w:tr w:rsidR="00BB75CD" w:rsidRPr="00C33F83" w:rsidTr="00BB75CD">
        <w:trPr>
          <w:trHeight w:val="418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заданий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11</w:t>
            </w:r>
          </w:p>
        </w:tc>
      </w:tr>
      <w:tr w:rsidR="00BB75CD" w:rsidRPr="00C33F83" w:rsidTr="00BB75CD">
        <w:trPr>
          <w:trHeight w:val="429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55</w:t>
            </w:r>
          </w:p>
        </w:tc>
      </w:tr>
    </w:tbl>
    <w:p w:rsidR="00BB75CD" w:rsidRPr="00C33F83" w:rsidRDefault="00BB75CD" w:rsidP="00BB75CD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А</w:t>
      </w:r>
      <w:r w:rsidRPr="00C33F83">
        <w:rPr>
          <w:rFonts w:ascii="Times New Roman" w:hAnsi="Times New Roman" w:cs="Times New Roman"/>
          <w:b/>
          <w:bCs/>
          <w:sz w:val="24"/>
          <w:szCs w:val="24"/>
        </w:rPr>
        <w:t>нализ результатов выполнения ВПР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3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3F83">
        <w:rPr>
          <w:rFonts w:ascii="Times New Roman" w:hAnsi="Times New Roman" w:cs="Times New Roman"/>
          <w:sz w:val="24"/>
          <w:szCs w:val="24"/>
        </w:rPr>
        <w:t>позволил выделить  недостатки в подготовке учащихся 4ых по математике: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В приемах сложения и вычитания величин, в умении выражать величины в разных единицах;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В умении решать текстовые (логические) задачи арифметическим способом и в проверке правильности выполненных вычислений;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В  умении вычислять значение числового выражения, содержащего 2-3 действия.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Неумение выполнять построение геометрических фигур с заданными измерениями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 Неумение приводить решение задачи к заданному вопросу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Недостаточно развиты основы пространственного воображения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Сложность в установке зависимости между величинами, представленными в задаче, планировании хода решения задачи, выбора и объяснения выбора действий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Слабо развиты основы логического и алгоритмического мышления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Следует включить в работу с классом некоторые пункты: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 Взять на особый контроль формирование умений решать задачи, связанные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сравнением величин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Отрабатывать вычислительные навыки в заданиях на уроках и дома в игровой форме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при участии в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олимпиадах.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Обратить особое внимание на формирование по решению задач с основами логического и алгоритмического мышления.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 xml:space="preserve">                    Анализ ВПР по окружающему миру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3F83">
        <w:rPr>
          <w:rFonts w:ascii="Times New Roman" w:hAnsi="Times New Roman" w:cs="Times New Roman"/>
          <w:b/>
          <w:i/>
          <w:sz w:val="24"/>
          <w:szCs w:val="24"/>
          <w:u w:val="single"/>
        </w:rPr>
        <w:t>Дата проведения</w:t>
      </w:r>
      <w:r w:rsidRPr="00C33F83">
        <w:rPr>
          <w:rFonts w:ascii="Times New Roman" w:hAnsi="Times New Roman" w:cs="Times New Roman"/>
          <w:i/>
          <w:sz w:val="24"/>
          <w:szCs w:val="24"/>
          <w:u w:val="single"/>
        </w:rPr>
        <w:t xml:space="preserve"> 26 апреля 2018 г.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ВПР по окружающему миру позволяет оценить уровень общеобразовательной подготовки в соответствии с требованиями ФГОС.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Всего учащимся предстояло сделать 10 заданий, на выполнение которых отводится 45 минут.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В 4ых классах 112 учеников</w:t>
      </w:r>
      <w:r w:rsidRPr="00C33F83">
        <w:rPr>
          <w:rFonts w:ascii="Times New Roman" w:hAnsi="Times New Roman" w:cs="Times New Roman"/>
          <w:sz w:val="24"/>
          <w:szCs w:val="24"/>
        </w:rPr>
        <w:t>, 4 из них находятся на индивидуальном обучении.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</w:rPr>
        <w:t>: 107учеников , 1 ученик 4в класса отсутствовал по болезни.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Итого</w:t>
      </w:r>
      <w:r w:rsidRPr="00C33F83">
        <w:rPr>
          <w:rFonts w:ascii="Times New Roman" w:hAnsi="Times New Roman" w:cs="Times New Roman"/>
          <w:sz w:val="24"/>
          <w:szCs w:val="24"/>
        </w:rPr>
        <w:t>: проанализировано 107 работ.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 – 32 балла.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Максимум и минимум баллов   не набрал никто.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Максимальный балл – 31 балл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33F83">
        <w:rPr>
          <w:rFonts w:ascii="Times New Roman" w:hAnsi="Times New Roman" w:cs="Times New Roman"/>
          <w:sz w:val="24"/>
          <w:szCs w:val="24"/>
        </w:rPr>
        <w:t>Минимальный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–   8 баллов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992"/>
        <w:gridCol w:w="851"/>
        <w:gridCol w:w="709"/>
        <w:gridCol w:w="708"/>
        <w:gridCol w:w="709"/>
        <w:gridCol w:w="851"/>
        <w:gridCol w:w="992"/>
        <w:gridCol w:w="992"/>
        <w:gridCol w:w="851"/>
        <w:gridCol w:w="2517"/>
      </w:tblGrid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 учащихся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качества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Средний балл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Учитель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Федосеева Е. Н.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Ходжаева Т. А.</w:t>
            </w:r>
          </w:p>
        </w:tc>
      </w:tr>
      <w:tr w:rsidR="00BB75CD" w:rsidRPr="00C33F83" w:rsidTr="00BB75CD">
        <w:tc>
          <w:tcPr>
            <w:tcW w:w="817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B75CD" w:rsidRPr="00C33F83" w:rsidRDefault="00BB75CD" w:rsidP="00BB75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4а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29 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C33F83">
        <w:rPr>
          <w:rFonts w:ascii="Times New Roman" w:hAnsi="Times New Roman" w:cs="Times New Roman"/>
          <w:sz w:val="24"/>
          <w:szCs w:val="24"/>
        </w:rPr>
        <w:t>29 учеников.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Максимальный  балл по классу  набрали  7 учеников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33F83">
        <w:rPr>
          <w:rFonts w:ascii="Times New Roman" w:hAnsi="Times New Roman" w:cs="Times New Roman"/>
          <w:sz w:val="24"/>
          <w:szCs w:val="24"/>
        </w:rPr>
        <w:t>Минимальный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– 5 баллов  - 3 ученика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4б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30 учеников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Style w:val="c6c18"/>
          <w:rFonts w:ascii="Times New Roman" w:hAnsi="Times New Roman" w:cs="Times New Roman"/>
          <w:b/>
          <w:color w:val="000000"/>
          <w:sz w:val="24"/>
          <w:szCs w:val="24"/>
          <w:u w:val="single"/>
        </w:rPr>
        <w:t>Работу выполняли</w:t>
      </w:r>
      <w:r w:rsidRPr="00C33F83">
        <w:rPr>
          <w:rStyle w:val="c6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C33F83">
        <w:rPr>
          <w:rFonts w:ascii="Times New Roman" w:hAnsi="Times New Roman" w:cs="Times New Roman"/>
          <w:sz w:val="24"/>
          <w:szCs w:val="24"/>
        </w:rPr>
        <w:t xml:space="preserve">29 уч-ся, так как 1 ученик обучается индивидуально на дому.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Максимальный балл в классе – 24 балла (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Гасаналиева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Фатима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>ахмудова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>) 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Минимальный – 8 б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C33F83">
        <w:rPr>
          <w:rFonts w:ascii="Times New Roman" w:hAnsi="Times New Roman" w:cs="Times New Roman"/>
          <w:sz w:val="24"/>
          <w:szCs w:val="24"/>
        </w:rPr>
        <w:t>Эюбов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Тимур)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Максимальный балл по классу 30 набрали –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Лабазанов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Али,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Мирзаев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Мурад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Хализова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Евгения.</w:t>
      </w:r>
      <w:proofErr w:type="gram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минимальный 10 –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Гапизов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Рабазан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4в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26 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C33F83">
        <w:rPr>
          <w:rFonts w:ascii="Times New Roman" w:hAnsi="Times New Roman" w:cs="Times New Roman"/>
          <w:sz w:val="24"/>
          <w:szCs w:val="24"/>
        </w:rPr>
        <w:t xml:space="preserve">25 учеников, так как 1 ученик отсутствовал по болезни.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Максимальное количество баллов набрал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Газимагомедов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Рашид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минимальное число баллов у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Гапизова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Рабазана</w:t>
      </w:r>
      <w:proofErr w:type="spellEnd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-4 балла.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 </w:t>
      </w:r>
      <w:r w:rsidRPr="00C33F83">
        <w:rPr>
          <w:rFonts w:ascii="Times New Roman" w:hAnsi="Times New Roman" w:cs="Times New Roman"/>
          <w:b/>
          <w:sz w:val="24"/>
          <w:szCs w:val="24"/>
        </w:rPr>
        <w:t>4г</w:t>
      </w:r>
      <w:r w:rsidRPr="00C33F83">
        <w:rPr>
          <w:rFonts w:ascii="Times New Roman" w:hAnsi="Times New Roman" w:cs="Times New Roman"/>
          <w:sz w:val="24"/>
          <w:szCs w:val="24"/>
        </w:rPr>
        <w:t xml:space="preserve"> классе 27учеников.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  <w:u w:val="single"/>
        </w:rPr>
        <w:t>Работу выполняли</w:t>
      </w:r>
      <w:r w:rsidRPr="00C33F83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C33F83">
        <w:rPr>
          <w:rFonts w:ascii="Times New Roman" w:hAnsi="Times New Roman" w:cs="Times New Roman"/>
          <w:sz w:val="24"/>
          <w:szCs w:val="24"/>
        </w:rPr>
        <w:t>24 ученика, 3 ученика из них обучаются индивидуально на дому.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Максимальный  балл по классу  набрала  1 ученица  Исаева Фатима – 15 баллов.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33F83">
        <w:rPr>
          <w:rFonts w:ascii="Times New Roman" w:hAnsi="Times New Roman" w:cs="Times New Roman"/>
          <w:sz w:val="24"/>
          <w:szCs w:val="24"/>
        </w:rPr>
        <w:t>Минимальный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– 5 баллов  у Гасановой Э. и Калинкина И.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Основные ошибки допущены</w:t>
      </w:r>
      <w:r w:rsidRPr="00C33F8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10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3"/>
        <w:gridCol w:w="1134"/>
        <w:gridCol w:w="850"/>
        <w:gridCol w:w="993"/>
        <w:gridCol w:w="850"/>
        <w:gridCol w:w="851"/>
        <w:gridCol w:w="992"/>
        <w:gridCol w:w="992"/>
        <w:gridCol w:w="851"/>
        <w:gridCol w:w="1134"/>
        <w:gridCol w:w="859"/>
      </w:tblGrid>
      <w:tr w:rsidR="00BB75CD" w:rsidRPr="00C33F83" w:rsidTr="00BB75CD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Всего уч-ся</w:t>
            </w:r>
          </w:p>
        </w:tc>
        <w:tc>
          <w:tcPr>
            <w:tcW w:w="950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Кол-во уч-ся, 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допуст</w:t>
            </w:r>
            <w:proofErr w:type="spellEnd"/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 ошибки</w:t>
            </w:r>
          </w:p>
        </w:tc>
      </w:tr>
      <w:tr w:rsidR="00BB75CD" w:rsidRPr="00C33F83" w:rsidTr="00BB75CD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3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заданий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</w:t>
            </w:r>
          </w:p>
        </w:tc>
      </w:tr>
      <w:tr w:rsidR="00BB75CD" w:rsidRPr="00C33F83" w:rsidTr="00BB75CD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33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5CD" w:rsidRPr="00C33F83" w:rsidRDefault="00BB75CD" w:rsidP="00BB75C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C33F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57</w:t>
            </w:r>
          </w:p>
        </w:tc>
      </w:tr>
    </w:tbl>
    <w:p w:rsidR="00BB75CD" w:rsidRPr="00C33F83" w:rsidRDefault="00BB75CD" w:rsidP="00BB75CD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BB75CD" w:rsidRPr="00C33F83" w:rsidRDefault="00BB75CD" w:rsidP="00BB75CD">
      <w:pPr>
        <w:pStyle w:val="a3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Наибольшую сложность вызвали задания на умение создавать и преобразовывать модели и схемы  для решения задач при моделировании экспериментов, опытов, составление логического рассказа о пользе конкретной профессии для общества, работа с природными зонами, преобразование ответов в таблицу и схему. Не хватило времени некоторым ученикам на развернутый рассказ о достопримечательностях края.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знаково</w:t>
      </w:r>
      <w:r w:rsidRPr="00C33F83">
        <w:rPr>
          <w:rFonts w:ascii="Times New Roman" w:hAnsi="Times New Roman" w:cs="Times New Roman"/>
          <w:sz w:val="24"/>
          <w:szCs w:val="24"/>
        </w:rPr>
        <w:softHyphen/>
        <w:t>символических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>я решения задач; понимать информацию, представленную разными способами: словесно, в виде таблицы, схемы.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 же выполнение заданий, побуждающих создавать и преобразовывать модели и схемы опытов для решения поставленных задач.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Четко спланировать в рабочих программах по учебным предметам формирование таких УУД как «Овладение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группах,  осознавать «Я» как члена семьи, представителя народа, гражданина России, своей неразрывной связи с разнообразными окружающими социальными группами».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Предусмотреть: 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 раскрывать роль семьи в жизни человека, указывать достопримечательности региона, животный и растительный мир региона. </w:t>
      </w:r>
    </w:p>
    <w:p w:rsidR="00BB75CD" w:rsidRPr="00C33F83" w:rsidRDefault="00BB75CD" w:rsidP="00BB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Предусмотреть в рабочей программе по окружающему миру или во внеурочной деятельности заблаговременную подготовку к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>: проведение контрольных работ, тестов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близких к текстам ВПР, с целью  определения направлений коррекционной работы с обучающимися по освоению программы по окружающему миру.</w:t>
      </w:r>
    </w:p>
    <w:p w:rsidR="00BB75CD" w:rsidRPr="00F45CDA" w:rsidRDefault="00BB75CD" w:rsidP="00F4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Повторять знания о природных зонах и материках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>как самую сложную тему, которая изучается только в 1четверти, ВПР проводятся в 4 четверти.</w:t>
      </w:r>
    </w:p>
    <w:p w:rsidR="00BB75CD" w:rsidRPr="00C33F83" w:rsidRDefault="00BB75CD" w:rsidP="005020A9">
      <w:pPr>
        <w:pStyle w:val="1"/>
        <w:rPr>
          <w:rFonts w:ascii="Times New Roman" w:hAnsi="Times New Roman"/>
          <w:b/>
          <w:color w:val="000000"/>
          <w:sz w:val="24"/>
          <w:szCs w:val="24"/>
        </w:rPr>
      </w:pPr>
    </w:p>
    <w:p w:rsidR="005020A9" w:rsidRPr="00C33F83" w:rsidRDefault="005020A9" w:rsidP="005020A9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Сравнивая результаты по русскому языку, математике и окружающему миру, можно сказать, что учащиеся успешно справились с работой по математике, русскому языку и окружающему миру, так как материал, встретившийся в работах, знаком ребятам. Навык работы с бланками и подобными заданиями есть</w:t>
      </w:r>
      <w:proofErr w:type="gramStart"/>
      <w:r w:rsidRPr="00C3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C33F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End"/>
    </w:p>
    <w:p w:rsidR="005020A9" w:rsidRPr="00C33F83" w:rsidRDefault="005020A9" w:rsidP="005020A9">
      <w:pPr>
        <w:pStyle w:val="a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33F83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C33F83">
        <w:rPr>
          <w:rFonts w:ascii="Times New Roman" w:hAnsi="Times New Roman" w:cs="Times New Roman"/>
          <w:sz w:val="24"/>
          <w:szCs w:val="24"/>
        </w:rPr>
        <w:t>Контрольные работы были написаны выпускными классами по  трем предметам: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BB75CD" w:rsidRPr="00C33F83">
        <w:rPr>
          <w:rFonts w:ascii="Times New Roman" w:hAnsi="Times New Roman" w:cs="Times New Roman"/>
          <w:sz w:val="24"/>
          <w:szCs w:val="24"/>
        </w:rPr>
        <w:t>качества по русскому языку составил - 56</w:t>
      </w:r>
      <w:r w:rsidRPr="00C33F83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lastRenderedPageBreak/>
        <w:t xml:space="preserve">Уровень </w:t>
      </w:r>
      <w:r w:rsidR="00BB75CD" w:rsidRPr="00C33F83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C33F83">
        <w:rPr>
          <w:rFonts w:ascii="Times New Roman" w:hAnsi="Times New Roman" w:cs="Times New Roman"/>
          <w:sz w:val="24"/>
          <w:szCs w:val="24"/>
        </w:rPr>
        <w:t>п</w:t>
      </w:r>
      <w:r w:rsidR="00BB75CD" w:rsidRPr="00C33F83">
        <w:rPr>
          <w:rFonts w:ascii="Times New Roman" w:hAnsi="Times New Roman" w:cs="Times New Roman"/>
          <w:sz w:val="24"/>
          <w:szCs w:val="24"/>
        </w:rPr>
        <w:t>о математике  составил    -   72,5</w:t>
      </w:r>
      <w:r w:rsidRPr="00C33F83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Уровень </w:t>
      </w:r>
      <w:r w:rsidR="00BB75CD" w:rsidRPr="00C33F83">
        <w:rPr>
          <w:rFonts w:ascii="Times New Roman" w:hAnsi="Times New Roman" w:cs="Times New Roman"/>
          <w:sz w:val="24"/>
          <w:szCs w:val="24"/>
        </w:rPr>
        <w:t>качества</w:t>
      </w:r>
      <w:r w:rsidRPr="00C33F83">
        <w:rPr>
          <w:rFonts w:ascii="Times New Roman" w:hAnsi="Times New Roman" w:cs="Times New Roman"/>
          <w:sz w:val="24"/>
          <w:szCs w:val="24"/>
        </w:rPr>
        <w:t xml:space="preserve"> по </w:t>
      </w:r>
      <w:r w:rsidR="00BB75CD" w:rsidRPr="00C33F83">
        <w:rPr>
          <w:rFonts w:ascii="Times New Roman" w:hAnsi="Times New Roman" w:cs="Times New Roman"/>
          <w:sz w:val="24"/>
          <w:szCs w:val="24"/>
        </w:rPr>
        <w:t>окружающему миру</w:t>
      </w:r>
      <w:r w:rsidR="00C06CD6" w:rsidRPr="00C33F83">
        <w:rPr>
          <w:rFonts w:ascii="Times New Roman" w:hAnsi="Times New Roman" w:cs="Times New Roman"/>
          <w:sz w:val="24"/>
          <w:szCs w:val="24"/>
        </w:rPr>
        <w:t xml:space="preserve">  составляет     - 61,6</w:t>
      </w:r>
      <w:r w:rsidRPr="00C33F83">
        <w:rPr>
          <w:rFonts w:ascii="Times New Roman" w:hAnsi="Times New Roman" w:cs="Times New Roman"/>
          <w:sz w:val="24"/>
          <w:szCs w:val="24"/>
        </w:rPr>
        <w:t>%;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color w:val="4F81BD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При анализе техники чтения в начальной школе выявлено: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- владеют темпом чтения: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а) ниже нормы – 98 человек, или  22,6%;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б) выше нормы – 304 человека, или 70,2%;</w:t>
      </w:r>
    </w:p>
    <w:p w:rsidR="005020A9" w:rsidRPr="00C33F83" w:rsidRDefault="00C06CD6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- из 112 </w:t>
      </w:r>
      <w:r w:rsidR="005020A9" w:rsidRPr="00C33F83">
        <w:rPr>
          <w:rFonts w:ascii="Times New Roman" w:hAnsi="Times New Roman" w:cs="Times New Roman"/>
          <w:sz w:val="24"/>
          <w:szCs w:val="24"/>
        </w:rPr>
        <w:t xml:space="preserve">учеников </w:t>
      </w:r>
      <w:r w:rsidRPr="00C33F83">
        <w:rPr>
          <w:rFonts w:ascii="Times New Roman" w:hAnsi="Times New Roman" w:cs="Times New Roman"/>
          <w:sz w:val="24"/>
          <w:szCs w:val="24"/>
        </w:rPr>
        <w:t xml:space="preserve">(4 ученика на индивидуальном обучении на дому) </w:t>
      </w:r>
      <w:r w:rsidR="005020A9" w:rsidRPr="00C33F83">
        <w:rPr>
          <w:rFonts w:ascii="Times New Roman" w:hAnsi="Times New Roman" w:cs="Times New Roman"/>
          <w:sz w:val="24"/>
          <w:szCs w:val="24"/>
        </w:rPr>
        <w:t>выпускных классов читают: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</w:t>
      </w:r>
      <w:r w:rsidR="00C06CD6" w:rsidRPr="00C33F83">
        <w:rPr>
          <w:rFonts w:ascii="Times New Roman" w:hAnsi="Times New Roman" w:cs="Times New Roman"/>
          <w:sz w:val="24"/>
          <w:szCs w:val="24"/>
        </w:rPr>
        <w:t xml:space="preserve">          а) ниже нормы – 22</w:t>
      </w:r>
      <w:r w:rsidRPr="00C33F83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      б) выше нормы – 86 учащихся.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Анализ техники чтения учащихся  1-4 классов показал, что высокие показатели по овладению осознанным, выразительным, беглым чтением, умеют работать с текстом в классах следующих учителей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CD6" w:rsidRPr="00C33F83">
        <w:rPr>
          <w:rFonts w:ascii="Times New Roman" w:hAnsi="Times New Roman" w:cs="Times New Roman"/>
          <w:sz w:val="24"/>
          <w:szCs w:val="24"/>
        </w:rPr>
        <w:t>Бровковой</w:t>
      </w:r>
      <w:proofErr w:type="spellEnd"/>
      <w:r w:rsidR="00C06CD6" w:rsidRPr="00C33F83">
        <w:rPr>
          <w:rFonts w:ascii="Times New Roman" w:hAnsi="Times New Roman" w:cs="Times New Roman"/>
          <w:sz w:val="24"/>
          <w:szCs w:val="24"/>
        </w:rPr>
        <w:t xml:space="preserve"> Д. А</w:t>
      </w:r>
      <w:r w:rsidRPr="00C33F83">
        <w:rPr>
          <w:rFonts w:ascii="Times New Roman" w:hAnsi="Times New Roman" w:cs="Times New Roman"/>
          <w:sz w:val="24"/>
          <w:szCs w:val="24"/>
        </w:rPr>
        <w:t xml:space="preserve">., Быковой Л. В.,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Шириновой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Э. Н.,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Усковой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М. А.,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Абдулкадировой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М. Н. </w:t>
      </w:r>
      <w:r w:rsidR="00C06CD6" w:rsidRPr="00C33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CD6" w:rsidRPr="00C33F83">
        <w:rPr>
          <w:rFonts w:ascii="Times New Roman" w:hAnsi="Times New Roman" w:cs="Times New Roman"/>
          <w:sz w:val="24"/>
          <w:szCs w:val="24"/>
        </w:rPr>
        <w:t>Ладуновой</w:t>
      </w:r>
      <w:proofErr w:type="spellEnd"/>
      <w:r w:rsidR="00C06CD6" w:rsidRPr="00C33F83">
        <w:rPr>
          <w:rFonts w:ascii="Times New Roman" w:hAnsi="Times New Roman" w:cs="Times New Roman"/>
          <w:sz w:val="24"/>
          <w:szCs w:val="24"/>
        </w:rPr>
        <w:t xml:space="preserve"> А. А. </w:t>
      </w:r>
      <w:r w:rsidRPr="00C33F83">
        <w:rPr>
          <w:rFonts w:ascii="Times New Roman" w:hAnsi="Times New Roman" w:cs="Times New Roman"/>
          <w:sz w:val="24"/>
          <w:szCs w:val="24"/>
        </w:rPr>
        <w:t>Из анализа видно, что лучше стали читать все учащиеся,  ошибок допускают меньше, но ниже нормы на 5% больше. На устранение этого недочёта следует обратить внимание в следующем году.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Причиной таких результатов является то, что ученики мало читают, а учителя и родители не всегда их контролируют. Значение эффективного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формированием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скорочтения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трудно переоценить. В результате этой работы устраняются трудности в чтении, страх и неуверенность учащихся, приобретает навык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скорочтения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. Это объединяет детей и родителей, учителей и администрацию в достижении общей цели. Приобретение учащимися одного из самых основных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навыков –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скорочтения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даёт определенные гарантии того, что учащиеся справятся с учебой и сохранят в среднем звене школы высокую успеваемость.                                                                      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Необходимо разнообразить упражнения на развитие речи, темпа чтения, вести работу по развитию правильного чтения. Необходимо  участие в учебном процессе логопеда.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814F51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Все классы </w:t>
      </w:r>
      <w:r w:rsidR="005020A9" w:rsidRPr="00C33F83">
        <w:rPr>
          <w:rFonts w:ascii="Times New Roman" w:hAnsi="Times New Roman" w:cs="Times New Roman"/>
          <w:sz w:val="24"/>
          <w:szCs w:val="24"/>
        </w:rPr>
        <w:t xml:space="preserve"> </w:t>
      </w:r>
      <w:r w:rsidRPr="00C33F83">
        <w:rPr>
          <w:rFonts w:ascii="Times New Roman" w:hAnsi="Times New Roman" w:cs="Times New Roman"/>
          <w:sz w:val="24"/>
          <w:szCs w:val="24"/>
        </w:rPr>
        <w:t>начальной школы</w:t>
      </w:r>
      <w:r w:rsidR="005020A9" w:rsidRPr="00C33F83">
        <w:rPr>
          <w:rFonts w:ascii="Times New Roman" w:hAnsi="Times New Roman" w:cs="Times New Roman"/>
          <w:sz w:val="24"/>
          <w:szCs w:val="24"/>
        </w:rPr>
        <w:t xml:space="preserve">  писали  работы по двум предметам (математика, русский язык).</w:t>
      </w:r>
    </w:p>
    <w:p w:rsidR="00814F51" w:rsidRPr="00C33F83" w:rsidRDefault="00814F51" w:rsidP="00814F51">
      <w:pPr>
        <w:autoSpaceDE w:val="0"/>
        <w:autoSpaceDN w:val="0"/>
        <w:adjustRightInd w:val="0"/>
        <w:spacing w:line="259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 соответствии с планом работы школы на текущий учебный год в период с 15.04.18 г  и 16.04.2018 г проведена проверка уровня предметных достижений обучающихся 1 –4 классов по математике и русскому языку.</w:t>
      </w:r>
    </w:p>
    <w:p w:rsidR="00814F51" w:rsidRPr="00C33F83" w:rsidRDefault="00814F51" w:rsidP="00814F51">
      <w:pPr>
        <w:tabs>
          <w:tab w:val="left" w:pos="709"/>
          <w:tab w:val="right" w:leader="underscore" w:pos="6405"/>
        </w:tabs>
        <w:suppressAutoHyphens/>
        <w:autoSpaceDE w:val="0"/>
        <w:autoSpaceDN w:val="0"/>
        <w:adjustRightInd w:val="0"/>
        <w:spacing w:line="252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Контроль уровня предметных достижений по математике 1 –4 классов проводился в форме письменной контрольной работы. По русскому языку был предложен диктант и  грамматическое задание к нему. На выполнение контрольных работ отводился один урок.</w:t>
      </w:r>
    </w:p>
    <w:p w:rsidR="00814F51" w:rsidRPr="00C33F83" w:rsidRDefault="00814F51" w:rsidP="00814F51">
      <w:pPr>
        <w:tabs>
          <w:tab w:val="left" w:pos="709"/>
          <w:tab w:val="right" w:leader="underscore" w:pos="6405"/>
        </w:tabs>
        <w:suppressAutoHyphens/>
        <w:autoSpaceDE w:val="0"/>
        <w:autoSpaceDN w:val="0"/>
        <w:adjustRightInd w:val="0"/>
        <w:spacing w:line="252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Контроль осуществляется с целью определения уровня обязательной подготовки каждого учащегося 1 – 4 классов на конец текущего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4 четверть текущего учебного года. </w:t>
      </w:r>
    </w:p>
    <w:p w:rsidR="00814F51" w:rsidRPr="00C33F83" w:rsidRDefault="00814F51" w:rsidP="00814F51">
      <w:pPr>
        <w:tabs>
          <w:tab w:val="left" w:pos="709"/>
          <w:tab w:val="right" w:leader="underscore" w:pos="6405"/>
        </w:tabs>
        <w:suppressAutoHyphens/>
        <w:autoSpaceDE w:val="0"/>
        <w:autoSpaceDN w:val="0"/>
        <w:adjustRightInd w:val="0"/>
        <w:spacing w:line="25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caps/>
          <w:sz w:val="24"/>
          <w:szCs w:val="24"/>
        </w:rPr>
        <w:t>Русский язык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283"/>
        <w:gridCol w:w="709"/>
        <w:gridCol w:w="992"/>
        <w:gridCol w:w="709"/>
        <w:gridCol w:w="709"/>
        <w:gridCol w:w="708"/>
        <w:gridCol w:w="709"/>
        <w:gridCol w:w="851"/>
        <w:gridCol w:w="992"/>
        <w:gridCol w:w="992"/>
      </w:tblGrid>
      <w:tr w:rsidR="00814F51" w:rsidRPr="00C33F83" w:rsidTr="00A07553">
        <w:trPr>
          <w:trHeight w:val="315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К.зн</w:t>
            </w:r>
            <w:proofErr w:type="spellEnd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</w:tr>
      <w:tr w:rsidR="00814F51" w:rsidRPr="00C33F83" w:rsidTr="00A07553">
        <w:trPr>
          <w:trHeight w:val="310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Юсупова С.С.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4.3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93 %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97 %</w:t>
            </w:r>
          </w:p>
        </w:tc>
      </w:tr>
      <w:tr w:rsidR="00814F51" w:rsidRPr="00C33F83" w:rsidTr="00A07553">
        <w:trPr>
          <w:trHeight w:val="285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3.8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96 %</w:t>
            </w:r>
          </w:p>
        </w:tc>
      </w:tr>
      <w:tr w:rsidR="00814F51" w:rsidRPr="00C33F83" w:rsidTr="00A07553">
        <w:trPr>
          <w:trHeight w:val="261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Качмасова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3,8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86 %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97 %</w:t>
            </w:r>
          </w:p>
        </w:tc>
      </w:tr>
      <w:tr w:rsidR="00814F51" w:rsidRPr="00C33F83" w:rsidTr="00A07553">
        <w:trPr>
          <w:trHeight w:val="265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C33F83">
                <w:rPr>
                  <w:rFonts w:ascii="Times New Roman" w:hAnsi="Times New Roman" w:cs="Times New Roman"/>
                  <w:sz w:val="24"/>
                  <w:szCs w:val="24"/>
                </w:rPr>
                <w:t>1 г</w:t>
              </w:r>
            </w:smartTag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Тадевосян Е.А.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3,5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71 %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85 %</w:t>
            </w:r>
          </w:p>
        </w:tc>
      </w:tr>
      <w:tr w:rsidR="00814F51" w:rsidRPr="00C33F83" w:rsidTr="00A07553">
        <w:trPr>
          <w:trHeight w:val="269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ab/>
              <w:t>Г. Ф.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3.2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54 %</w:t>
            </w:r>
          </w:p>
        </w:tc>
      </w:tr>
      <w:tr w:rsidR="00814F51" w:rsidRPr="00C33F83" w:rsidTr="00A07553">
        <w:trPr>
          <w:trHeight w:val="407"/>
        </w:trPr>
        <w:tc>
          <w:tcPr>
            <w:tcW w:w="10915" w:type="dxa"/>
            <w:gridSpan w:val="12"/>
            <w:tcBorders>
              <w:left w:val="nil"/>
              <w:right w:val="nil"/>
            </w:tcBorders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 Среди 1-х классов самый высокий показатель в 1</w:t>
            </w:r>
            <w:r w:rsidRPr="00C33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  </w:t>
            </w: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классе (</w:t>
            </w: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Юсупова С.С</w:t>
            </w: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.) –</w:t>
            </w:r>
            <w:r w:rsidRPr="00C33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93 %</w:t>
            </w:r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в1 </w:t>
            </w:r>
            <w:r w:rsidRPr="00C33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классе (</w:t>
            </w:r>
            <w:proofErr w:type="spell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Качмасова</w:t>
            </w:r>
            <w:proofErr w:type="spellEnd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Д.У</w:t>
            </w: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.)- 86 % .</w:t>
            </w:r>
          </w:p>
        </w:tc>
      </w:tr>
      <w:tr w:rsidR="00814F51" w:rsidRPr="00C33F83" w:rsidTr="00A07553">
        <w:trPr>
          <w:trHeight w:val="407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всег</w:t>
            </w: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писало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К.зн</w:t>
            </w:r>
            <w:proofErr w:type="spellEnd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</w:tr>
      <w:tr w:rsidR="00814F51" w:rsidRPr="00C33F83" w:rsidTr="00A07553">
        <w:trPr>
          <w:trHeight w:val="253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а</w:t>
            </w:r>
          </w:p>
        </w:tc>
        <w:tc>
          <w:tcPr>
            <w:tcW w:w="2693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Ходжаева Т.А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3.7б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92 %</w:t>
            </w:r>
          </w:p>
        </w:tc>
      </w:tr>
      <w:tr w:rsidR="00814F51" w:rsidRPr="00C33F83" w:rsidTr="00A07553">
        <w:trPr>
          <w:trHeight w:val="244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693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Х.М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</w:tr>
      <w:tr w:rsidR="00814F51" w:rsidRPr="00C33F83" w:rsidTr="00A07553">
        <w:trPr>
          <w:trHeight w:val="247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2693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Бровкова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3.8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87 %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14F51" w:rsidRPr="00C33F83" w:rsidTr="00A07553">
        <w:trPr>
          <w:trHeight w:val="379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C33F83">
                <w:rPr>
                  <w:rFonts w:ascii="Times New Roman" w:hAnsi="Times New Roman" w:cs="Times New Roman"/>
                  <w:sz w:val="24"/>
                  <w:szCs w:val="24"/>
                </w:rPr>
                <w:t>2 г</w:t>
              </w:r>
            </w:smartTag>
          </w:p>
        </w:tc>
        <w:tc>
          <w:tcPr>
            <w:tcW w:w="2693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ИваненкоТ.В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ind w:hanging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555   2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61 %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94 %</w:t>
            </w:r>
          </w:p>
        </w:tc>
      </w:tr>
      <w:tr w:rsidR="00814F51" w:rsidRPr="00C33F83" w:rsidTr="00A07553">
        <w:trPr>
          <w:trHeight w:val="429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693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МагомеднасыроваП.Г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3,7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92 %</w:t>
            </w:r>
          </w:p>
        </w:tc>
      </w:tr>
      <w:tr w:rsidR="00814F51" w:rsidRPr="00C33F83" w:rsidTr="00A07553">
        <w:trPr>
          <w:trHeight w:val="514"/>
        </w:trPr>
        <w:tc>
          <w:tcPr>
            <w:tcW w:w="10915" w:type="dxa"/>
            <w:gridSpan w:val="12"/>
            <w:tcBorders>
              <w:left w:val="nil"/>
              <w:right w:val="nil"/>
            </w:tcBorders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Выше среднего показатель в параллели  2-х классов во 2 </w:t>
            </w:r>
            <w:r w:rsidRPr="00C33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 </w:t>
            </w: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классе (</w:t>
            </w:r>
            <w:proofErr w:type="spell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</w:t>
            </w: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)  – 90 %.</w:t>
            </w:r>
          </w:p>
        </w:tc>
      </w:tr>
      <w:tr w:rsidR="00814F51" w:rsidRPr="00C33F83" w:rsidTr="00A07553">
        <w:trPr>
          <w:trHeight w:val="277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К.зн</w:t>
            </w:r>
            <w:proofErr w:type="spellEnd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</w:tr>
      <w:tr w:rsidR="00814F51" w:rsidRPr="00C33F83" w:rsidTr="00A07553">
        <w:trPr>
          <w:trHeight w:val="267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Быкова Л.В.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77 %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97 %</w:t>
            </w:r>
          </w:p>
        </w:tc>
      </w:tr>
      <w:tr w:rsidR="00814F51" w:rsidRPr="00C33F83" w:rsidTr="00A07553">
        <w:trPr>
          <w:trHeight w:val="271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Ширинова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814F51" w:rsidRPr="00C33F83" w:rsidTr="00A07553">
        <w:trPr>
          <w:trHeight w:val="261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Ладунова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56 %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87 %</w:t>
            </w:r>
          </w:p>
        </w:tc>
      </w:tr>
      <w:tr w:rsidR="00814F51" w:rsidRPr="00C33F83" w:rsidTr="00A07553">
        <w:trPr>
          <w:trHeight w:val="407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C33F83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Видерникова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3,8б 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68 %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81 %</w:t>
            </w:r>
          </w:p>
        </w:tc>
      </w:tr>
      <w:tr w:rsidR="00814F51" w:rsidRPr="00C33F83" w:rsidTr="00A07553">
        <w:trPr>
          <w:trHeight w:val="545"/>
        </w:trPr>
        <w:tc>
          <w:tcPr>
            <w:tcW w:w="10915" w:type="dxa"/>
            <w:gridSpan w:val="12"/>
            <w:tcBorders>
              <w:top w:val="nil"/>
              <w:left w:val="nil"/>
              <w:right w:val="nil"/>
            </w:tcBorders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Самые высокие результаты в  3 </w:t>
            </w:r>
            <w:r w:rsidRPr="00C33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 классе</w:t>
            </w: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Ширинова</w:t>
            </w:r>
            <w:proofErr w:type="spellEnd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Э.Н.</w:t>
            </w: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.) –  78 %,</w:t>
            </w:r>
          </w:p>
        </w:tc>
      </w:tr>
      <w:tr w:rsidR="00814F51" w:rsidRPr="00C33F83" w:rsidTr="00A07553">
        <w:trPr>
          <w:trHeight w:val="283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К.зн</w:t>
            </w:r>
            <w:proofErr w:type="spellEnd"/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</w:tr>
      <w:tr w:rsidR="00814F51" w:rsidRPr="00C33F83" w:rsidTr="00A07553">
        <w:trPr>
          <w:trHeight w:val="273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3,5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57 %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86 %</w:t>
            </w:r>
          </w:p>
        </w:tc>
      </w:tr>
      <w:tr w:rsidR="00814F51" w:rsidRPr="00C33F83" w:rsidTr="00A07553">
        <w:trPr>
          <w:trHeight w:val="277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89 %</w:t>
            </w:r>
          </w:p>
        </w:tc>
      </w:tr>
      <w:tr w:rsidR="00814F51" w:rsidRPr="00C33F83" w:rsidTr="00A07553">
        <w:trPr>
          <w:trHeight w:val="281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Федасеева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3,8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68 %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92 %</w:t>
            </w:r>
          </w:p>
        </w:tc>
      </w:tr>
      <w:tr w:rsidR="00814F51" w:rsidRPr="00C33F83" w:rsidTr="00A07553">
        <w:trPr>
          <w:trHeight w:val="268"/>
        </w:trPr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Г"/>
              </w:smartTagPr>
              <w:r w:rsidRPr="00C33F83">
                <w:rPr>
                  <w:rFonts w:ascii="Times New Roman" w:hAnsi="Times New Roman" w:cs="Times New Roman"/>
                  <w:sz w:val="24"/>
                  <w:szCs w:val="24"/>
                </w:rPr>
                <w:t>4 г</w:t>
              </w:r>
            </w:smartTag>
          </w:p>
        </w:tc>
        <w:tc>
          <w:tcPr>
            <w:tcW w:w="241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Ходжаева Т.А.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3,3 б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83 %</w:t>
            </w:r>
          </w:p>
        </w:tc>
      </w:tr>
    </w:tbl>
    <w:p w:rsidR="00814F51" w:rsidRPr="00C33F83" w:rsidRDefault="00814F51" w:rsidP="00814F51">
      <w:pPr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Среди параллели 4-х классов на первом месте 4 в класс учитель Федосеева Е.Н – 68 % .</w:t>
      </w:r>
    </w:p>
    <w:p w:rsidR="00814F51" w:rsidRPr="00C33F83" w:rsidRDefault="00814F51" w:rsidP="00814F51">
      <w:pPr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Типичные ошибки</w:t>
      </w:r>
      <w:r w:rsidRPr="00C33F83">
        <w:rPr>
          <w:rFonts w:ascii="Times New Roman" w:hAnsi="Times New Roman" w:cs="Times New Roman"/>
          <w:sz w:val="24"/>
          <w:szCs w:val="24"/>
        </w:rPr>
        <w:t>:</w:t>
      </w:r>
    </w:p>
    <w:p w:rsidR="00814F51" w:rsidRPr="00C33F83" w:rsidRDefault="00814F51" w:rsidP="00814F51">
      <w:pPr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Орфографические</w:t>
      </w:r>
    </w:p>
    <w:p w:rsidR="00814F51" w:rsidRPr="00C33F83" w:rsidRDefault="00814F51" w:rsidP="00814F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Безударные проверяемые гласные в корне</w:t>
      </w:r>
    </w:p>
    <w:p w:rsidR="00814F51" w:rsidRPr="00C33F83" w:rsidRDefault="00814F51" w:rsidP="00814F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Правописание парных согласных.</w:t>
      </w:r>
    </w:p>
    <w:p w:rsidR="00814F51" w:rsidRPr="00C33F83" w:rsidRDefault="00814F51" w:rsidP="00814F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Пропуск и замена букв.</w:t>
      </w:r>
    </w:p>
    <w:p w:rsidR="00814F51" w:rsidRPr="00C33F83" w:rsidRDefault="00814F51" w:rsidP="00814F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Непроверяемые гласные в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>корне   слова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>.</w:t>
      </w:r>
    </w:p>
    <w:p w:rsidR="00814F51" w:rsidRPr="00C33F83" w:rsidRDefault="00814F51" w:rsidP="00814F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Проверяемые гласные в корне.</w:t>
      </w:r>
    </w:p>
    <w:p w:rsidR="00814F51" w:rsidRPr="00C33F83" w:rsidRDefault="00814F51" w:rsidP="00814F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Пропуск  и  замена  букв.</w:t>
      </w:r>
    </w:p>
    <w:p w:rsidR="00814F51" w:rsidRPr="00C33F83" w:rsidRDefault="00814F51" w:rsidP="00814F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Безударные гласные </w:t>
      </w:r>
    </w:p>
    <w:p w:rsidR="00814F51" w:rsidRPr="00C33F83" w:rsidRDefault="00814F51" w:rsidP="00814F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Разделительный Ь.</w:t>
      </w:r>
    </w:p>
    <w:p w:rsidR="00814F51" w:rsidRPr="00C33F83" w:rsidRDefault="00814F51" w:rsidP="00814F51">
      <w:pPr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  9. Пропуск или замена букв</w:t>
      </w:r>
    </w:p>
    <w:p w:rsidR="00814F51" w:rsidRPr="00C33F83" w:rsidRDefault="00814F51" w:rsidP="00814F51">
      <w:pPr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16 апреля</w:t>
      </w:r>
      <w:r w:rsidRPr="00C33F83">
        <w:rPr>
          <w:rFonts w:ascii="Times New Roman" w:hAnsi="Times New Roman" w:cs="Times New Roman"/>
          <w:sz w:val="24"/>
          <w:szCs w:val="24"/>
        </w:rPr>
        <w:t xml:space="preserve">   проводились  контрольные работы по математике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Во всех классах были даны   контрольные работы. </w:t>
      </w:r>
    </w:p>
    <w:p w:rsidR="00814F51" w:rsidRPr="00C33F83" w:rsidRDefault="00814F51" w:rsidP="00814F51">
      <w:pPr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  </w:t>
      </w:r>
      <w:r w:rsidRPr="00C33F83">
        <w:rPr>
          <w:rFonts w:ascii="Times New Roman" w:hAnsi="Times New Roman" w:cs="Times New Roman"/>
          <w:b/>
          <w:sz w:val="24"/>
          <w:szCs w:val="24"/>
        </w:rPr>
        <w:t>Результаты работы таковы</w:t>
      </w:r>
      <w:r w:rsidRPr="00C33F83">
        <w:rPr>
          <w:rFonts w:ascii="Times New Roman" w:hAnsi="Times New Roman" w:cs="Times New Roman"/>
          <w:sz w:val="24"/>
          <w:szCs w:val="24"/>
        </w:rPr>
        <w:t xml:space="preserve">:   </w:t>
      </w:r>
      <w:r w:rsidRPr="00C33F8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142"/>
        <w:gridCol w:w="2126"/>
        <w:gridCol w:w="425"/>
        <w:gridCol w:w="567"/>
        <w:gridCol w:w="284"/>
        <w:gridCol w:w="992"/>
        <w:gridCol w:w="709"/>
        <w:gridCol w:w="850"/>
        <w:gridCol w:w="709"/>
        <w:gridCol w:w="709"/>
        <w:gridCol w:w="850"/>
        <w:gridCol w:w="851"/>
        <w:gridCol w:w="992"/>
      </w:tblGrid>
      <w:tr w:rsidR="00814F51" w:rsidRPr="00C33F83" w:rsidTr="00A07553">
        <w:trPr>
          <w:trHeight w:val="391"/>
        </w:trPr>
        <w:tc>
          <w:tcPr>
            <w:tcW w:w="1031" w:type="dxa"/>
            <w:gridSpan w:val="2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писало.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К.зн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</w:tr>
      <w:tr w:rsidR="00814F51" w:rsidRPr="00C33F83" w:rsidTr="00A07553">
        <w:trPr>
          <w:trHeight w:val="283"/>
        </w:trPr>
        <w:tc>
          <w:tcPr>
            <w:tcW w:w="1031" w:type="dxa"/>
            <w:gridSpan w:val="2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25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Юсупова С.С.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4.3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83 %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814F51" w:rsidRPr="00C33F83" w:rsidTr="00A07553">
        <w:trPr>
          <w:trHeight w:val="260"/>
        </w:trPr>
        <w:tc>
          <w:tcPr>
            <w:tcW w:w="1031" w:type="dxa"/>
            <w:gridSpan w:val="2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25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3,5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</w:tr>
      <w:tr w:rsidR="00814F51" w:rsidRPr="00C33F83" w:rsidTr="00A07553">
        <w:trPr>
          <w:trHeight w:val="263"/>
        </w:trPr>
        <w:tc>
          <w:tcPr>
            <w:tcW w:w="1031" w:type="dxa"/>
            <w:gridSpan w:val="2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в</w:t>
            </w:r>
          </w:p>
        </w:tc>
        <w:tc>
          <w:tcPr>
            <w:tcW w:w="25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Качмасова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3.8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72 %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97 %</w:t>
            </w:r>
          </w:p>
        </w:tc>
      </w:tr>
      <w:tr w:rsidR="00814F51" w:rsidRPr="00C33F83" w:rsidTr="00A07553">
        <w:trPr>
          <w:trHeight w:val="269"/>
        </w:trPr>
        <w:tc>
          <w:tcPr>
            <w:tcW w:w="1031" w:type="dxa"/>
            <w:gridSpan w:val="2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25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Тадевосян Е.А.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3.5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71 %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814F51" w:rsidRPr="00C33F83" w:rsidTr="00A07553">
        <w:trPr>
          <w:trHeight w:val="259"/>
        </w:trPr>
        <w:tc>
          <w:tcPr>
            <w:tcW w:w="1031" w:type="dxa"/>
            <w:gridSpan w:val="2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551" w:type="dxa"/>
            <w:gridSpan w:val="2"/>
          </w:tcPr>
          <w:p w:rsidR="00814F51" w:rsidRPr="00C33F83" w:rsidRDefault="00814F51" w:rsidP="00A07553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3.6б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32 %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82 %</w:t>
            </w:r>
          </w:p>
        </w:tc>
      </w:tr>
      <w:tr w:rsidR="00814F51" w:rsidRPr="00C33F83" w:rsidTr="00A07553">
        <w:trPr>
          <w:trHeight w:val="249"/>
        </w:trPr>
        <w:tc>
          <w:tcPr>
            <w:tcW w:w="11095" w:type="dxa"/>
            <w:gridSpan w:val="14"/>
            <w:tcBorders>
              <w:top w:val="nil"/>
              <w:left w:val="nil"/>
              <w:right w:val="nil"/>
            </w:tcBorders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Самое высокое качество знаний в параллели 1-х  классов в </w:t>
            </w:r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а классе, учитель Юсупова С. С.  83 %</w:t>
            </w:r>
          </w:p>
        </w:tc>
      </w:tr>
      <w:tr w:rsidR="00814F51" w:rsidRPr="00C33F83" w:rsidTr="00A07553">
        <w:trPr>
          <w:trHeight w:val="277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К.зн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</w:tr>
      <w:tr w:rsidR="00814F51" w:rsidRPr="00C33F83" w:rsidTr="00A07553">
        <w:trPr>
          <w:trHeight w:val="267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Ходжаева Т.А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3.8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97 %</w:t>
            </w:r>
          </w:p>
        </w:tc>
      </w:tr>
      <w:tr w:rsidR="00814F51" w:rsidRPr="00C33F83" w:rsidTr="00A07553">
        <w:trPr>
          <w:trHeight w:val="258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Х.М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814F51" w:rsidRPr="00C33F83" w:rsidTr="00A07553">
        <w:trPr>
          <w:trHeight w:val="261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Бровкова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3,8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96 %</w:t>
            </w:r>
          </w:p>
        </w:tc>
      </w:tr>
      <w:tr w:rsidR="00814F51" w:rsidRPr="00C33F83" w:rsidTr="00A07553">
        <w:trPr>
          <w:trHeight w:val="252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Иваненко Т</w:t>
            </w:r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58 %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</w:tr>
      <w:tr w:rsidR="00814F51" w:rsidRPr="00C33F83" w:rsidTr="00A07553">
        <w:trPr>
          <w:trHeight w:val="397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МагомеднасыроваП.Г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3,4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</w:tr>
      <w:tr w:rsidR="00814F51" w:rsidRPr="00C33F83" w:rsidTr="00A07553">
        <w:trPr>
          <w:trHeight w:val="592"/>
        </w:trPr>
        <w:tc>
          <w:tcPr>
            <w:tcW w:w="11095" w:type="dxa"/>
            <w:gridSpan w:val="14"/>
            <w:tcBorders>
              <w:left w:val="nil"/>
              <w:right w:val="nil"/>
            </w:tcBorders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 параллели 2-х классов  доля учащихся, выполнивших работу на «4» и «5»,  также выше среднего – от 50% до86 %.</w:t>
            </w:r>
          </w:p>
        </w:tc>
      </w:tr>
      <w:tr w:rsidR="00814F51" w:rsidRPr="00C33F83" w:rsidTr="00A07553">
        <w:trPr>
          <w:trHeight w:val="305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К.зн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</w:tr>
      <w:tr w:rsidR="00814F51" w:rsidRPr="00C33F83" w:rsidTr="00A07553">
        <w:trPr>
          <w:trHeight w:val="267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Быкова Л.В.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68 %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814F51" w:rsidRPr="00C33F83" w:rsidTr="00A07553">
        <w:trPr>
          <w:trHeight w:val="271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Ширинова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3,9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814F51" w:rsidRPr="00C33F83" w:rsidTr="00A07553">
        <w:trPr>
          <w:trHeight w:val="261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Ладунова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56 %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</w:tr>
      <w:tr w:rsidR="00814F51" w:rsidRPr="00C33F83" w:rsidTr="00A07553">
        <w:trPr>
          <w:trHeight w:val="265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2693" w:type="dxa"/>
            <w:gridSpan w:val="3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Видерникова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851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3,2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68 %</w:t>
            </w:r>
          </w:p>
        </w:tc>
      </w:tr>
      <w:tr w:rsidR="00814F51" w:rsidRPr="00C33F83" w:rsidTr="00A07553">
        <w:trPr>
          <w:trHeight w:val="625"/>
        </w:trPr>
        <w:tc>
          <w:tcPr>
            <w:tcW w:w="11095" w:type="dxa"/>
            <w:gridSpan w:val="14"/>
            <w:tcBorders>
              <w:left w:val="nil"/>
              <w:right w:val="nil"/>
            </w:tcBorders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Высокий уровень знаний показали учащиеся  3 «а» и 3 «б»  классов  (Быкова Л.В.</w:t>
            </w:r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-  68 %,; ( </w:t>
            </w: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Ширинова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Э.Н.)-70 %,.</w:t>
            </w:r>
          </w:p>
        </w:tc>
      </w:tr>
      <w:tr w:rsidR="00814F51" w:rsidRPr="00C33F83" w:rsidTr="00A07553">
        <w:trPr>
          <w:trHeight w:val="271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432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К.зн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</w:tr>
      <w:tr w:rsidR="00814F51" w:rsidRPr="00C33F83" w:rsidTr="00A07553">
        <w:trPr>
          <w:trHeight w:val="275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268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57 %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93 %</w:t>
            </w:r>
          </w:p>
        </w:tc>
      </w:tr>
      <w:tr w:rsidR="00814F51" w:rsidRPr="00C33F83" w:rsidTr="00A07553">
        <w:trPr>
          <w:trHeight w:val="592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268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3,6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57 %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86 %</w:t>
            </w:r>
          </w:p>
        </w:tc>
      </w:tr>
      <w:tr w:rsidR="00814F51" w:rsidRPr="00C33F83" w:rsidTr="00A07553">
        <w:trPr>
          <w:trHeight w:val="268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268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Федасеева</w:t>
            </w:r>
            <w:proofErr w:type="spellEnd"/>
            <w:r w:rsidRPr="00C33F8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3,3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814F51" w:rsidRPr="00C33F83" w:rsidTr="00A07553">
        <w:trPr>
          <w:trHeight w:val="268"/>
        </w:trPr>
        <w:tc>
          <w:tcPr>
            <w:tcW w:w="88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2268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Ходжаева Т.А.</w:t>
            </w:r>
          </w:p>
        </w:tc>
        <w:tc>
          <w:tcPr>
            <w:tcW w:w="992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3,3 б</w:t>
            </w:r>
          </w:p>
        </w:tc>
        <w:tc>
          <w:tcPr>
            <w:tcW w:w="851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41 %</w:t>
            </w:r>
          </w:p>
        </w:tc>
        <w:tc>
          <w:tcPr>
            <w:tcW w:w="992" w:type="dxa"/>
          </w:tcPr>
          <w:p w:rsidR="00814F51" w:rsidRPr="00C33F83" w:rsidRDefault="00814F51" w:rsidP="00A07553">
            <w:pPr>
              <w:tabs>
                <w:tab w:val="left" w:pos="709"/>
                <w:tab w:val="right" w:leader="underscore" w:pos="6405"/>
              </w:tabs>
              <w:suppressAutoHyphens/>
              <w:autoSpaceDE w:val="0"/>
              <w:autoSpaceDN w:val="0"/>
              <w:adjustRightInd w:val="0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83">
              <w:rPr>
                <w:rFonts w:ascii="Times New Roman" w:hAnsi="Times New Roman" w:cs="Times New Roman"/>
                <w:sz w:val="24"/>
                <w:szCs w:val="24"/>
              </w:rPr>
              <w:t>87 %</w:t>
            </w:r>
          </w:p>
        </w:tc>
      </w:tr>
    </w:tbl>
    <w:p w:rsidR="00814F51" w:rsidRPr="00C33F83" w:rsidRDefault="00814F51" w:rsidP="00814F51">
      <w:pPr>
        <w:rPr>
          <w:rFonts w:ascii="Times New Roman" w:hAnsi="Times New Roman" w:cs="Times New Roman"/>
          <w:b/>
          <w:sz w:val="24"/>
          <w:szCs w:val="24"/>
        </w:rPr>
      </w:pPr>
      <w:r w:rsidRPr="00C33F83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814F51" w:rsidRPr="00C33F83" w:rsidRDefault="00814F51" w:rsidP="00814F51">
      <w:pPr>
        <w:pStyle w:val="c0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C33F83">
        <w:rPr>
          <w:rStyle w:val="c7"/>
          <w:color w:val="000000"/>
        </w:rPr>
        <w:t xml:space="preserve">Обучающиеся с контрольной работой справились, показав средний уровень усвоения базовых знаний, соответствующих стандарту образования, хорошее качество знаний и уровень </w:t>
      </w:r>
      <w:proofErr w:type="spellStart"/>
      <w:r w:rsidRPr="00C33F83">
        <w:rPr>
          <w:rStyle w:val="c7"/>
          <w:color w:val="000000"/>
        </w:rPr>
        <w:t>обученности</w:t>
      </w:r>
      <w:proofErr w:type="spellEnd"/>
      <w:r w:rsidRPr="00C33F83">
        <w:rPr>
          <w:rStyle w:val="c7"/>
          <w:color w:val="000000"/>
        </w:rPr>
        <w:t>.</w:t>
      </w:r>
    </w:p>
    <w:p w:rsidR="00814F51" w:rsidRPr="00C33F83" w:rsidRDefault="00814F51" w:rsidP="00814F51">
      <w:pPr>
        <w:pStyle w:val="c0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C33F83">
        <w:rPr>
          <w:rStyle w:val="c7"/>
          <w:color w:val="000000"/>
        </w:rPr>
        <w:t>Типичными ошибками являются: ошибки при нахождении значения выражений на сложение, вычитание, умножении, деление. Большой процент учащихся на всех параллелях допустил ошибки при решении задач – вычислительные и  при выборе хода решения.</w:t>
      </w:r>
    </w:p>
    <w:p w:rsidR="00814F51" w:rsidRPr="00C33F83" w:rsidRDefault="00814F51" w:rsidP="00814F5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83">
        <w:rPr>
          <w:rStyle w:val="c7"/>
          <w:rFonts w:ascii="Times New Roman" w:hAnsi="Times New Roman" w:cs="Times New Roman"/>
          <w:color w:val="000000"/>
          <w:sz w:val="24"/>
          <w:szCs w:val="24"/>
        </w:rPr>
        <w:t>Учителям систематически на различных этапах урока вести работу по прочному формированию навыка письменных вычислений, обратить особое внимание на правильное оформление решения и ответа задачи.</w:t>
      </w:r>
    </w:p>
    <w:p w:rsidR="00814F51" w:rsidRPr="00C33F83" w:rsidRDefault="00814F51" w:rsidP="00814F5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83">
        <w:rPr>
          <w:rStyle w:val="c7"/>
          <w:rFonts w:ascii="Times New Roman" w:hAnsi="Times New Roman" w:cs="Times New Roman"/>
          <w:color w:val="000000"/>
          <w:sz w:val="24"/>
          <w:szCs w:val="24"/>
        </w:rPr>
        <w:t>Всем педагогам  провести работу с группой учащихся допустивших вычислительные ошибки при решении задач.</w:t>
      </w:r>
    </w:p>
    <w:p w:rsidR="00814F51" w:rsidRPr="00C33F83" w:rsidRDefault="00814F51" w:rsidP="00814F5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83">
        <w:rPr>
          <w:rStyle w:val="c7"/>
          <w:rFonts w:ascii="Times New Roman" w:hAnsi="Times New Roman" w:cs="Times New Roman"/>
          <w:color w:val="000000"/>
          <w:sz w:val="24"/>
          <w:szCs w:val="24"/>
        </w:rPr>
        <w:t>Регулярно включать в уроки математики решение задач на умножение.</w:t>
      </w:r>
    </w:p>
    <w:p w:rsidR="00814F51" w:rsidRPr="00C33F83" w:rsidRDefault="00814F51" w:rsidP="00814F5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Отметить высокий уровень знаний учащихся начальной школы по русскому  языку и математике в следующих классах: 2 «б»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>усинова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Х.М., 3 «Б»-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Шириновой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Э.Н., 1 «А»Юсуповой  С.С., 1 «в»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Качмасовой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 Д.У., 2 «В» </w:t>
      </w:r>
      <w:proofErr w:type="spellStart"/>
      <w:r w:rsidRPr="00C33F83">
        <w:rPr>
          <w:rFonts w:ascii="Times New Roman" w:hAnsi="Times New Roman" w:cs="Times New Roman"/>
          <w:sz w:val="24"/>
          <w:szCs w:val="24"/>
        </w:rPr>
        <w:t>Бровковой</w:t>
      </w:r>
      <w:proofErr w:type="spellEnd"/>
      <w:r w:rsidRPr="00C33F83">
        <w:rPr>
          <w:rFonts w:ascii="Times New Roman" w:hAnsi="Times New Roman" w:cs="Times New Roman"/>
          <w:sz w:val="24"/>
          <w:szCs w:val="24"/>
        </w:rPr>
        <w:t xml:space="preserve"> Д.А., 2 «Б» </w:t>
      </w:r>
    </w:p>
    <w:p w:rsidR="00814F51" w:rsidRPr="00C33F83" w:rsidRDefault="00814F51" w:rsidP="00814F5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lastRenderedPageBreak/>
        <w:t xml:space="preserve">Всем учителям вести целенаправленную работу по устранению пробелов в знаниях учащихся, по повышению качества знаний. </w:t>
      </w:r>
    </w:p>
    <w:p w:rsidR="00814F51" w:rsidRPr="00C33F83" w:rsidRDefault="00814F51" w:rsidP="00814F5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Всем учителям начальных классов добиваться  усвоения изучаемого материала всеми учащимися;  в целях предупреждения подобных ошибок провести анализ  заданий, вызвавших затруднения  у учащихся,  и работу над  ошибками.</w:t>
      </w:r>
    </w:p>
    <w:p w:rsidR="00814F51" w:rsidRPr="00C33F83" w:rsidRDefault="00814F51" w:rsidP="00C33F8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Продолжить формирование ЗУН учащихся начальных  классов по русскому языку и математике.  </w:t>
      </w:r>
    </w:p>
    <w:p w:rsidR="00814F51" w:rsidRPr="00C33F83" w:rsidRDefault="00814F51" w:rsidP="005020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Итоговая контрольная работа по русскому языку (4-е классы) ставила целью выявить усвоение изученных орфограмм и знаний по грамматике, предусмотренных программой, проверить орфографические и пунктуационные навыки, умение определять грамматическую основу предложения, разбирать слова по составу и определять падежи имен существительных и прилагательных.</w:t>
      </w:r>
    </w:p>
    <w:p w:rsidR="00814F51" w:rsidRPr="00C33F83" w:rsidRDefault="00814F51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Учитывая типичные ошибки, необходимо в следующем году: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1.         Продолжать методическую работу по предупреждению ошибок – графических, орфографических, пунктуационных;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2.          Всем учителям продумать систему работы по предупреждению ошибок на искажение, пропуск, замену;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3.           Продумать систему работы с учащимися по теме « Безударные гласные в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>, проверяемые ударением;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4.         Продолжить работу над выработкой у учащихся навыков самопроверки и самоконтроля.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5.           Проводить постоянный тренинг по предупреждению ошибок;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6.          Уделять особое внимание в выпускных классах целенаправленному повторению ключевых тем курса, предусмотренных программой.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В следующем году необходимо: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 xml:space="preserve">  1.        Вести индивидуальный </w:t>
      </w:r>
      <w:proofErr w:type="gramStart"/>
      <w:r w:rsidRPr="00C33F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33F83">
        <w:rPr>
          <w:rFonts w:ascii="Times New Roman" w:hAnsi="Times New Roman" w:cs="Times New Roman"/>
          <w:sz w:val="24"/>
          <w:szCs w:val="24"/>
        </w:rPr>
        <w:t xml:space="preserve"> уровнем знаний учащихся;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2 .     Анализировать систему формирования вычислительных навыков, обратив внимание на обратные арифметические операции;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3.      Внедрять приемы преподавания, способствующие развитию логического мышления;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4.      Классифицировать вычислительные ошибки и проводить работу по их устранению.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F83">
        <w:rPr>
          <w:rFonts w:ascii="Times New Roman" w:hAnsi="Times New Roman" w:cs="Times New Roman"/>
          <w:sz w:val="24"/>
          <w:szCs w:val="24"/>
        </w:rPr>
        <w:t>5.         Больше часов отвести на умножение многозначных чисел.</w:t>
      </w:r>
    </w:p>
    <w:p w:rsidR="005020A9" w:rsidRPr="00C33F83" w:rsidRDefault="005020A9" w:rsidP="00502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Трудно переоценить значение для воспитания здорового образа жизни такого пред</w:t>
      </w:r>
      <w:r w:rsidR="00814F51" w:rsidRPr="00C33F83">
        <w:rPr>
          <w:rFonts w:ascii="Times New Roman" w:hAnsi="Times New Roman"/>
          <w:sz w:val="24"/>
          <w:szCs w:val="24"/>
        </w:rPr>
        <w:t xml:space="preserve">мета, как физическая культура. Два часа в неделю- 1-2 классы и три часа в неделю 3 – 4 </w:t>
      </w:r>
      <w:proofErr w:type="spellStart"/>
      <w:r w:rsidR="00814F51" w:rsidRPr="00C33F83">
        <w:rPr>
          <w:rFonts w:ascii="Times New Roman" w:hAnsi="Times New Roman"/>
          <w:sz w:val="24"/>
          <w:szCs w:val="24"/>
        </w:rPr>
        <w:t>классы</w:t>
      </w:r>
      <w:proofErr w:type="gramStart"/>
      <w:r w:rsidR="00814F51" w:rsidRPr="00C33F83">
        <w:rPr>
          <w:rFonts w:ascii="Times New Roman" w:hAnsi="Times New Roman"/>
          <w:sz w:val="24"/>
          <w:szCs w:val="24"/>
        </w:rPr>
        <w:t>,</w:t>
      </w:r>
      <w:r w:rsidRPr="00C33F83">
        <w:rPr>
          <w:rFonts w:ascii="Times New Roman" w:hAnsi="Times New Roman"/>
          <w:sz w:val="24"/>
          <w:szCs w:val="24"/>
        </w:rPr>
        <w:t>о</w:t>
      </w:r>
      <w:proofErr w:type="gramEnd"/>
      <w:r w:rsidRPr="00C33F83">
        <w:rPr>
          <w:rFonts w:ascii="Times New Roman" w:hAnsi="Times New Roman"/>
          <w:sz w:val="24"/>
          <w:szCs w:val="24"/>
        </w:rPr>
        <w:t>тведённые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учебным планом на этот предмет. Уроки физической культуры проводили большинство педагогов начальных классов.  Уроки проводились в спортивном зале и на спортивной площадке. Лучше, когда уроки физкультуры ведут профессионалы.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Уроки музыки  в начальной  школе ведут все учителя, работающие в начальной школе. Личное восприятие музыки, конечно же, отражается на особенностях уроков. Уроки опираются на чувственный опыт детей, развивают их музыкальный кругозор, учат правильной технике пения.  Учителя готовят  праздники, конкурсы, утренники.</w:t>
      </w:r>
    </w:p>
    <w:p w:rsidR="00C33F83" w:rsidRPr="00C33F83" w:rsidRDefault="00C33F83" w:rsidP="005020A9">
      <w:pPr>
        <w:pStyle w:val="1"/>
        <w:rPr>
          <w:rFonts w:ascii="Times New Roman" w:hAnsi="Times New Roman"/>
          <w:sz w:val="24"/>
          <w:szCs w:val="24"/>
        </w:rPr>
      </w:pPr>
    </w:p>
    <w:p w:rsidR="00C33F83" w:rsidRPr="00C33F83" w:rsidRDefault="00C33F83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В  2017 – 2018 учебном году в начальной школе  43 отличника и 166 учащихся, которые учатся на «4» и «5».</w:t>
      </w:r>
    </w:p>
    <w:p w:rsidR="00C33F83" w:rsidRPr="00C33F83" w:rsidRDefault="00C33F83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В будущем учебном году задача учителей – не только сохранить этих отличников, но и увеличить их количество, т.к. резерв есть.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Цель начальной школы – создание предпосылок для укрепления здоровья школьников и  обеспечение условий для реализации ресурсов личности ученика в любой из сфер – интеллектуальной, творческой </w:t>
      </w:r>
      <w:r w:rsidRPr="00C33F83">
        <w:rPr>
          <w:rFonts w:ascii="Times New Roman" w:hAnsi="Times New Roman"/>
          <w:sz w:val="24"/>
          <w:szCs w:val="24"/>
        </w:rPr>
        <w:lastRenderedPageBreak/>
        <w:t>(</w:t>
      </w:r>
      <w:proofErr w:type="gramStart"/>
      <w:r w:rsidRPr="00C33F83">
        <w:rPr>
          <w:rFonts w:ascii="Times New Roman" w:hAnsi="Times New Roman"/>
          <w:sz w:val="24"/>
          <w:szCs w:val="24"/>
        </w:rPr>
        <w:t>изо</w:t>
      </w:r>
      <w:proofErr w:type="gramEnd"/>
      <w:r w:rsidRPr="00C33F83">
        <w:rPr>
          <w:rFonts w:ascii="Times New Roman" w:hAnsi="Times New Roman"/>
          <w:sz w:val="24"/>
          <w:szCs w:val="24"/>
        </w:rPr>
        <w:t>, музыка), психологической (общение и лидерство), двигательной (физкультура, подвижные игры) и др.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Согласно плану  </w:t>
      </w:r>
      <w:proofErr w:type="spellStart"/>
      <w:r w:rsidRPr="00C33F83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 контроля  в начальном звене проводились проверки  ведения школьной документации как одного из основных показателей добросовестности учителей. По графику проверялись дневники, тетради, журналы. Замечания исправляли в указанный срок.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Календарно – тематические планы соответствовали всем требованием  и сдавались в срок  всеми  педагогами. Все замечания устранялись в срок.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При проверке классных журналов отслеживались: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правильность, аккуратность и своевременность ведения;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своевременность прохождения программы;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достаточность контрольных работ 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33F83">
        <w:rPr>
          <w:rFonts w:ascii="Times New Roman" w:hAnsi="Times New Roman"/>
          <w:sz w:val="24"/>
          <w:szCs w:val="24"/>
        </w:rPr>
        <w:t>тематических и итоговых)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выполнение практической части;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объективность оценивания учащихся.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Сделаны были следующие замечания: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исправление отметок, отставание от графика контрольных работ; недостаточное количество контрольного списывания, контрольного устного счёта.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Замечания по несвоевременности заполнения журнала свелись к </w:t>
      </w:r>
      <w:proofErr w:type="gramStart"/>
      <w:r w:rsidRPr="00C33F83">
        <w:rPr>
          <w:rFonts w:ascii="Times New Roman" w:hAnsi="Times New Roman"/>
          <w:sz w:val="24"/>
          <w:szCs w:val="24"/>
        </w:rPr>
        <w:t>единичным</w:t>
      </w:r>
      <w:proofErr w:type="gramEnd"/>
      <w:r w:rsidRPr="00C33F83">
        <w:rPr>
          <w:rFonts w:ascii="Times New Roman" w:hAnsi="Times New Roman"/>
          <w:sz w:val="24"/>
          <w:szCs w:val="24"/>
        </w:rPr>
        <w:t>. Были замечания к учителям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которые небрежно заполняли журнал и делали исправления.  Некоторые классные руководители необъективно выставляли </w:t>
      </w:r>
      <w:proofErr w:type="gramStart"/>
      <w:r w:rsidRPr="00C33F83">
        <w:rPr>
          <w:rFonts w:ascii="Times New Roman" w:hAnsi="Times New Roman"/>
          <w:sz w:val="24"/>
          <w:szCs w:val="24"/>
        </w:rPr>
        <w:t>отметки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на что им было указано.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Проверка рабочих тетрадей учащихся показала, что образцово они ведутся у следующих  учителей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F83">
        <w:rPr>
          <w:rFonts w:ascii="Times New Roman" w:hAnsi="Times New Roman"/>
          <w:sz w:val="24"/>
          <w:szCs w:val="24"/>
        </w:rPr>
        <w:t>Абдулкадировой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М. Н., </w:t>
      </w:r>
      <w:proofErr w:type="spellStart"/>
      <w:r w:rsidR="00C33F83" w:rsidRPr="00C33F83">
        <w:rPr>
          <w:rFonts w:ascii="Times New Roman" w:hAnsi="Times New Roman"/>
          <w:sz w:val="24"/>
          <w:szCs w:val="24"/>
        </w:rPr>
        <w:t>Шириновой</w:t>
      </w:r>
      <w:proofErr w:type="spellEnd"/>
      <w:r w:rsidR="00C33F83" w:rsidRPr="00C33F83">
        <w:rPr>
          <w:rFonts w:ascii="Times New Roman" w:hAnsi="Times New Roman"/>
          <w:sz w:val="24"/>
          <w:szCs w:val="24"/>
        </w:rPr>
        <w:t xml:space="preserve"> Э. Н.</w:t>
      </w:r>
      <w:r w:rsidRPr="00C33F83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33F83">
        <w:rPr>
          <w:rFonts w:ascii="Times New Roman" w:hAnsi="Times New Roman"/>
          <w:sz w:val="24"/>
          <w:szCs w:val="24"/>
        </w:rPr>
        <w:t>Качмасовой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Д. У., Юсуповой С. С., Федосеевой Е. Н., Ходжаевой Т. А.. Остальным учителям были сделаны замечания по правильности оформления титульного листа, соблюдению учащимися единого орфографического режима, наличию системы работы над ошибками. </w:t>
      </w:r>
      <w:proofErr w:type="gramStart"/>
      <w:r w:rsidRPr="00C33F83">
        <w:rPr>
          <w:rFonts w:ascii="Times New Roman" w:hAnsi="Times New Roman"/>
          <w:sz w:val="24"/>
          <w:szCs w:val="24"/>
        </w:rPr>
        <w:t>Повторный контроль показал, что замечания по титульному листу и единому орфографическому режиму устранены, а вот работа над ошибками по – прежнему ведётся не в системе.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В некоторых классах забывали о чистописании. Все замечания учителями были учтены.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Дневники проверялись у учащихся  3 – 4-х классов.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Сделаны следующие выводы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все учителя вовремя выставляют отметки, все классные руководители своевременно, качественно и систематически проверяют дневники. Наряду с этим следует заметить, что  классные руководители не уделяет должного внимания </w:t>
      </w:r>
      <w:proofErr w:type="gramStart"/>
      <w:r w:rsidRPr="00C33F83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заполнением учащимися первых (информационных) страниц, что приводит к жалобам родителей на отсутствие у них нужной информации по кадровому составу и режиму работы школы;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- отмечалось  неаккуратного ведения дневников самими учащимися, особенно это касалось выпускных классов.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Были назначены повторные сроки проверок, которые показали, что недоделки были устранены.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В нелёгком процессе становления  самостоятельной учебной деятельности школьника педагогу на помощь приходят мониторинговые исследования. Работа  в начальной школе была направлена на решение следующих задач: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    - оценка готовности учащихся к обучению в начальной школе, уровень их интеллектуальной и психологической деятельности;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     -  оценка готовности учащихся к обучению при переходе из начальной школы в </w:t>
      </w:r>
      <w:proofErr w:type="gramStart"/>
      <w:r w:rsidRPr="00C33F83">
        <w:rPr>
          <w:rFonts w:ascii="Times New Roman" w:hAnsi="Times New Roman"/>
          <w:sz w:val="24"/>
          <w:szCs w:val="24"/>
        </w:rPr>
        <w:t>среднюю</w:t>
      </w:r>
      <w:proofErr w:type="gramEnd"/>
      <w:r w:rsidRPr="00C33F83">
        <w:rPr>
          <w:rFonts w:ascii="Times New Roman" w:hAnsi="Times New Roman"/>
          <w:sz w:val="24"/>
          <w:szCs w:val="24"/>
        </w:rPr>
        <w:t>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Для реализации вышеуказанных задач в течение года отслеживался уровень качества образования по предметам, проводилась диагностика психологического климата. Формируется система измерителей для учёта общих тенденций в преподавании, а также учёта индивидуальных особенностей учащихся.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Анализ полученных данных позволит ускорить процесс адаптации учащихся в средней школе, подготовить к новому этапу обучения.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lastRenderedPageBreak/>
        <w:t xml:space="preserve">        Все эти исследования являются хорошим инструментом для анализа различных сторон учебно-воспитательного процесса. Благодаря мониторингу учитель имеет оперативную, точную и объективную информацию о текущем состоянии качества обучения. Это позволяет ему своевременно осуществлять коррекцию педагогического процесса.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МО педагогов  вели активную работу по методическому сопровождению учебно-воспитательного процесса. С целью внедрения инновационных технологий педагоги посещали   городские семинары и методические объединения.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С целью осуществления преемственности дошкольного и начального образования МО  была организована совместная работа с  детскими дошкольными учреждениями: </w:t>
      </w:r>
      <w:proofErr w:type="spellStart"/>
      <w:r w:rsidRPr="00C33F83">
        <w:rPr>
          <w:rFonts w:ascii="Times New Roman" w:hAnsi="Times New Roman"/>
          <w:sz w:val="24"/>
          <w:szCs w:val="24"/>
        </w:rPr>
        <w:t>д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/с №5 и </w:t>
      </w:r>
      <w:proofErr w:type="spellStart"/>
      <w:r w:rsidRPr="00C33F83">
        <w:rPr>
          <w:rFonts w:ascii="Times New Roman" w:hAnsi="Times New Roman"/>
          <w:sz w:val="24"/>
          <w:szCs w:val="24"/>
        </w:rPr>
        <w:t>д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/с №8 проведено открытое совместное методическое объединение учителей первых классов школы,  завуча начальных классов и представителей ДОУ — </w:t>
      </w:r>
      <w:proofErr w:type="gramStart"/>
      <w:r w:rsidRPr="00C33F83">
        <w:rPr>
          <w:rFonts w:ascii="Times New Roman" w:hAnsi="Times New Roman"/>
          <w:sz w:val="24"/>
          <w:szCs w:val="24"/>
        </w:rPr>
        <w:t>заведующих, логопедов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, психологов и воспитателей. Учителя 1-ых классов дали открытые уроки, на которых показали, как строится работа по основным предметам (обучению грамоте, математике, окружающему миру) </w:t>
      </w:r>
      <w:proofErr w:type="gramStart"/>
      <w:r w:rsidRPr="00C33F83">
        <w:rPr>
          <w:rFonts w:ascii="Times New Roman" w:hAnsi="Times New Roman"/>
          <w:sz w:val="24"/>
          <w:szCs w:val="24"/>
        </w:rPr>
        <w:t>в первые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недели обучения в первом классе, как готовы первоклассники к обучению в школе. Для более тесного сотрудничества начальной школы и детского сада решено было организовать</w:t>
      </w:r>
      <w:r w:rsidR="00C33F83" w:rsidRPr="00C33F83">
        <w:rPr>
          <w:rFonts w:ascii="Times New Roman" w:hAnsi="Times New Roman"/>
          <w:sz w:val="24"/>
          <w:szCs w:val="24"/>
        </w:rPr>
        <w:t xml:space="preserve"> в феврале</w:t>
      </w:r>
      <w:r w:rsidRPr="00C33F83">
        <w:rPr>
          <w:rFonts w:ascii="Times New Roman" w:hAnsi="Times New Roman"/>
          <w:sz w:val="24"/>
          <w:szCs w:val="24"/>
        </w:rPr>
        <w:t>-мае посещение будущих первоклассников-выпускников детских садов занятия по подготовке к школе.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Проведено 5 заседаний МО и 3 методические летучки  за учебный год.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На заседаниях рассматривались следующие вопросы: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преемственности между ДОУ и начальной школой: сложности, возникающие у учителей начальной школы при работе с первоклассниками сегодня;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новые образовательные стандарты второго поколения: положительные стороны и неточности, несообразности, требующие более тщательной проработки;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формы организации итогового контроля и оценивания знаний, умений, навыков учащегося-выпускника начальной школы по новым образовательным стандартам;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адаптационный период в первых классах: интеллектуальная, речевая, социальная сферы;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новые образовательные технологии, их применение в учебно-воспитательном процессе: современный урок чтения — использование открытых педагогических технологий — педагогические мастерские: работа с текстом, постоянная работа над техникой чтения как одно из средств формирования универсальных учебных действий;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обучение учащихся начальных классов проектированию в рамках урока (апробация экспериментальной программы);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организация современного урока развития речи;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программы групповых занятий в начальной школе: наиболее интересные курсы;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участие в  городских творческих конкурсах, олимпиадах;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организация  летнего отдыха учащихся, работа городского оздоровительного лагеря при школе;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</w:t>
      </w:r>
      <w:r w:rsidR="00C33F83" w:rsidRPr="00C33F83">
        <w:rPr>
          <w:rFonts w:ascii="Times New Roman" w:hAnsi="Times New Roman"/>
          <w:sz w:val="24"/>
          <w:szCs w:val="24"/>
        </w:rPr>
        <w:t>рефлексия деятельности МО в 2017-2018</w:t>
      </w:r>
      <w:r w:rsidRPr="00C33F83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На высоком профессиональном уровне подготовлены и проведены учителями МО открытые классные часы и праздники:</w:t>
      </w:r>
    </w:p>
    <w:p w:rsidR="005020A9" w:rsidRPr="00C33F83" w:rsidRDefault="00C33F83" w:rsidP="00502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 w:rsidRPr="00C33F83">
        <w:rPr>
          <w:rFonts w:ascii="Times New Roman" w:hAnsi="Times New Roman"/>
          <w:sz w:val="24"/>
          <w:szCs w:val="24"/>
        </w:rPr>
        <w:t>Качмасова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Д. У., </w:t>
      </w:r>
      <w:proofErr w:type="spellStart"/>
      <w:r w:rsidRPr="00C33F83">
        <w:rPr>
          <w:rFonts w:ascii="Times New Roman" w:hAnsi="Times New Roman"/>
          <w:sz w:val="24"/>
          <w:szCs w:val="24"/>
        </w:rPr>
        <w:t>Гусинова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Х. М., Юсупова С. С. </w:t>
      </w:r>
      <w:r w:rsidR="005020A9" w:rsidRPr="00C33F83">
        <w:rPr>
          <w:rFonts w:ascii="Times New Roman" w:hAnsi="Times New Roman"/>
          <w:sz w:val="24"/>
          <w:szCs w:val="24"/>
        </w:rPr>
        <w:t>праздник «Прощание с Азбукой</w:t>
      </w:r>
      <w:proofErr w:type="gramStart"/>
      <w:r w:rsidR="005020A9" w:rsidRPr="00C33F83">
        <w:rPr>
          <w:rFonts w:ascii="Times New Roman" w:hAnsi="Times New Roman"/>
          <w:sz w:val="24"/>
          <w:szCs w:val="24"/>
        </w:rPr>
        <w:t>»:;</w:t>
      </w:r>
      <w:proofErr w:type="gramEnd"/>
    </w:p>
    <w:p w:rsidR="005020A9" w:rsidRPr="00C33F83" w:rsidRDefault="00C33F83" w:rsidP="00502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 w:rsidRPr="00C33F83">
        <w:rPr>
          <w:rFonts w:ascii="Times New Roman" w:hAnsi="Times New Roman"/>
          <w:sz w:val="24"/>
          <w:szCs w:val="24"/>
        </w:rPr>
        <w:t>Укова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М. А., Федосеева Е. Н., Ходжаева Т. А., </w:t>
      </w:r>
      <w:proofErr w:type="spellStart"/>
      <w:r w:rsidRPr="00C33F83">
        <w:rPr>
          <w:rFonts w:ascii="Times New Roman" w:hAnsi="Times New Roman"/>
          <w:sz w:val="24"/>
          <w:szCs w:val="24"/>
        </w:rPr>
        <w:t>Абдулкадирова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М. Н. провели линейку</w:t>
      </w:r>
      <w:r w:rsidR="005020A9" w:rsidRPr="00C33F83">
        <w:rPr>
          <w:rFonts w:ascii="Times New Roman" w:hAnsi="Times New Roman"/>
          <w:sz w:val="24"/>
          <w:szCs w:val="24"/>
        </w:rPr>
        <w:t xml:space="preserve"> «Прощай, начальная школа»;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 w:rsidRPr="00C33F83">
        <w:rPr>
          <w:rFonts w:ascii="Times New Roman" w:hAnsi="Times New Roman"/>
          <w:sz w:val="24"/>
          <w:szCs w:val="24"/>
        </w:rPr>
        <w:t>Абдулкадирова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М. Н.-  «Никто не забыт, ни что не забыто»;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Юсупова С. С. праздник «День Учителя» и многие другие.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С целью ресурсного обеспечения учебно-воспитательного процесса в рамках ФГОС педагоги изучали и обсуждали на заседаниях МО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прошедшие лицензирование на соответствие ФГОС и включенные в список разрешенных учебных программ по федеральным государственным образовательным стандартам второго поколения.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План МО уч</w:t>
      </w:r>
      <w:r w:rsidR="00C33F83" w:rsidRPr="00C33F83">
        <w:rPr>
          <w:rFonts w:ascii="Times New Roman" w:hAnsi="Times New Roman"/>
          <w:sz w:val="24"/>
          <w:szCs w:val="24"/>
        </w:rPr>
        <w:t>ителей начальных классов на 2017-2018</w:t>
      </w:r>
      <w:r w:rsidRPr="00C33F83">
        <w:rPr>
          <w:rFonts w:ascii="Times New Roman" w:hAnsi="Times New Roman"/>
          <w:sz w:val="24"/>
          <w:szCs w:val="24"/>
        </w:rPr>
        <w:t>учебный год выполнен.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Таким образом, анализ деятельности начальной школы показывает, что задачи, поставленные перед коллективом, в основном выполнены. Учителями ведётся работа по повышению своего педагогического </w:t>
      </w:r>
      <w:r w:rsidRPr="00C33F83">
        <w:rPr>
          <w:rFonts w:ascii="Times New Roman" w:hAnsi="Times New Roman"/>
          <w:sz w:val="24"/>
          <w:szCs w:val="24"/>
        </w:rPr>
        <w:lastRenderedPageBreak/>
        <w:t>мастерства</w:t>
      </w:r>
      <w:proofErr w:type="gramStart"/>
      <w:r w:rsidRPr="00C33F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по сохранению здоровья учащихся, по преемственности. Всё это даёт неплохие результаты в воспитании и обучении учащихся начальной школы.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Успеваемость в течение последних лет стабильна.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C33F83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Есть один второгодник (2г</w:t>
      </w:r>
      <w:r w:rsidR="005020A9" w:rsidRPr="00C33F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20A9" w:rsidRPr="00C33F83">
        <w:rPr>
          <w:rFonts w:ascii="Times New Roman" w:hAnsi="Times New Roman"/>
          <w:sz w:val="24"/>
          <w:szCs w:val="24"/>
        </w:rPr>
        <w:t>–к</w:t>
      </w:r>
      <w:proofErr w:type="gramEnd"/>
      <w:r w:rsidR="005020A9" w:rsidRPr="00C33F83">
        <w:rPr>
          <w:rFonts w:ascii="Times New Roman" w:hAnsi="Times New Roman"/>
          <w:sz w:val="24"/>
          <w:szCs w:val="24"/>
        </w:rPr>
        <w:t>ласс</w:t>
      </w:r>
      <w:r w:rsidRPr="00C33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F83">
        <w:rPr>
          <w:rFonts w:ascii="Times New Roman" w:hAnsi="Times New Roman"/>
          <w:sz w:val="24"/>
          <w:szCs w:val="24"/>
        </w:rPr>
        <w:t>Магомедрасулов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Магомед</w:t>
      </w:r>
      <w:r w:rsidR="005020A9" w:rsidRPr="00C33F83">
        <w:rPr>
          <w:rFonts w:ascii="Times New Roman" w:hAnsi="Times New Roman"/>
          <w:sz w:val="24"/>
          <w:szCs w:val="24"/>
        </w:rPr>
        <w:t>)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C33F83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Успешность работы в 2017 – 2018</w:t>
      </w:r>
      <w:r w:rsidR="005020A9" w:rsidRPr="00C33F83">
        <w:rPr>
          <w:rFonts w:ascii="Times New Roman" w:hAnsi="Times New Roman"/>
          <w:sz w:val="24"/>
          <w:szCs w:val="24"/>
        </w:rPr>
        <w:t xml:space="preserve"> учебном году обеспечили: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системный подход к планированию деятельности на основе педагогического мониторинга;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оптимальный режим функционирования начальной школы;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организация работы по профессиональному развитию педагогов начальной школы;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система информационно – просветительской работы учителей  с учащимися и родителями;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совместная работа администрации, МО учителей начальной школы и социального педагога по отслеживанию качества </w:t>
      </w:r>
      <w:proofErr w:type="spellStart"/>
      <w:r w:rsidRPr="00C33F83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33F83">
        <w:rPr>
          <w:rFonts w:ascii="Times New Roman" w:hAnsi="Times New Roman"/>
          <w:sz w:val="24"/>
          <w:szCs w:val="24"/>
        </w:rPr>
        <w:t>обучаемости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младших школьников.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Факторы, препятствующие успешности  работы начальной школы: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отсутствие системного подхода к формированию </w:t>
      </w:r>
      <w:proofErr w:type="spellStart"/>
      <w:r w:rsidRPr="00C33F83">
        <w:rPr>
          <w:rFonts w:ascii="Times New Roman" w:hAnsi="Times New Roman"/>
          <w:sz w:val="24"/>
          <w:szCs w:val="24"/>
        </w:rPr>
        <w:t>общеучебной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компетентности учащихся как критерия нового качества образования;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недостаточное использование педагогами соотношения </w:t>
      </w:r>
      <w:proofErr w:type="spellStart"/>
      <w:r w:rsidRPr="00C33F83">
        <w:rPr>
          <w:rFonts w:ascii="Times New Roman" w:hAnsi="Times New Roman"/>
          <w:sz w:val="24"/>
          <w:szCs w:val="24"/>
        </w:rPr>
        <w:t>обучаемости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33F83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младших школьников как основы для индивидуального подхода во взаимодействия учителя и ученика.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Исходя из педагогического анализа результатов работы, опре</w:t>
      </w:r>
      <w:r w:rsidR="00C33F83" w:rsidRPr="00C33F83">
        <w:rPr>
          <w:rFonts w:ascii="Times New Roman" w:hAnsi="Times New Roman"/>
          <w:sz w:val="24"/>
          <w:szCs w:val="24"/>
        </w:rPr>
        <w:t>делить следующие задачи на  2018 – 2019</w:t>
      </w:r>
      <w:r w:rsidRPr="00C33F83">
        <w:rPr>
          <w:rFonts w:ascii="Times New Roman" w:hAnsi="Times New Roman"/>
          <w:sz w:val="24"/>
          <w:szCs w:val="24"/>
        </w:rPr>
        <w:t xml:space="preserve"> учебный год в начальном звене: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 xml:space="preserve">             </w:t>
      </w:r>
      <w:r w:rsidR="00C33F83" w:rsidRPr="00C33F83">
        <w:rPr>
          <w:rFonts w:ascii="Times New Roman" w:hAnsi="Times New Roman"/>
          <w:b/>
          <w:sz w:val="24"/>
          <w:szCs w:val="24"/>
        </w:rPr>
        <w:t xml:space="preserve">                  Задачи на 2018 – 2019</w:t>
      </w:r>
      <w:r w:rsidRPr="00C33F83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совершенствовать </w:t>
      </w:r>
      <w:proofErr w:type="spellStart"/>
      <w:proofErr w:type="gramStart"/>
      <w:r w:rsidRPr="00C33F83">
        <w:rPr>
          <w:rFonts w:ascii="Times New Roman" w:hAnsi="Times New Roman"/>
          <w:sz w:val="24"/>
          <w:szCs w:val="24"/>
        </w:rPr>
        <w:t>учебно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– воспитательный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процесс с учетом индивидуальных особенностей учащихся, их интересов, образовательных возможностей, состояния здоровья;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усилить диагностическую и прогностическую функцию мониторинга качества образовательного процесса посредством изучения соотношения </w:t>
      </w:r>
      <w:proofErr w:type="spellStart"/>
      <w:r w:rsidRPr="00C33F83">
        <w:rPr>
          <w:rFonts w:ascii="Times New Roman" w:hAnsi="Times New Roman"/>
          <w:sz w:val="24"/>
          <w:szCs w:val="24"/>
        </w:rPr>
        <w:t>обучаемости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33F83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учеников;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направить педагогический поиск на достижение высокого качества и эффективности обучения через интеграцию инновационного, научно – исследовательского и образовательного процесса;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повысить уровень владения педагогами современными технологиями обучения.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продолжить работу над формированием </w:t>
      </w:r>
      <w:proofErr w:type="spellStart"/>
      <w:r w:rsidRPr="00C33F83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умений и навыков как основного инструмента образовательной деятельности;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продолжить начатые и развить новые направления с одарёнными детьми;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- развить у педагогов умения и навыки анализа образовательного процесса в целом и самоанализа своей </w:t>
      </w:r>
      <w:proofErr w:type="spellStart"/>
      <w:proofErr w:type="gramStart"/>
      <w:r w:rsidRPr="00C33F83">
        <w:rPr>
          <w:rFonts w:ascii="Times New Roman" w:hAnsi="Times New Roman"/>
          <w:sz w:val="24"/>
          <w:szCs w:val="24"/>
        </w:rPr>
        <w:t>учебно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- воспитательной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деятельности в частности.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непрерывное совершенствование форм и содержания методической работы;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нормативное и творческое внедрение достижений педагогической науки и передового опыта по реализации ФГОС;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повышение качества образования (обучение и воспитания) посредством профессионального развития, проектно – исследовательской  деятельности.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работа по изучению и применению новых педагогических технологий, в особенности ИКТ, помогающих  развитию творческих способностей учащихся.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- совершенствование социально – психологической поддержки участников образовательного процесса, развитие духовности и нравственности, гражданских качеств личности: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       - через систему внеклассной работы;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       - через систему работы социально – психологической службы     школы;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       - через систему работы Центра Мониторинга и Качества Образования, созданного на базе школы;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       - через использование и совершенствование </w:t>
      </w:r>
      <w:proofErr w:type="spellStart"/>
      <w:r w:rsidRPr="00C33F83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технологий.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обеспечить эффективное использование моральных и материальных стимулов для поощрения творческого подхода учителей начальной школы к организации учебно-воспитательного процесса.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Создать условия для успешного обучения детей с разными образовательными возможностями посредством дифференцированного подхода и системы контрольных работ различного уровня сложности;</w:t>
      </w: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         </w:t>
      </w:r>
      <w:r w:rsidRPr="00C33F83">
        <w:rPr>
          <w:rFonts w:ascii="Times New Roman" w:hAnsi="Times New Roman"/>
          <w:b/>
          <w:sz w:val="24"/>
          <w:szCs w:val="24"/>
        </w:rPr>
        <w:t xml:space="preserve">    </w:t>
      </w: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 xml:space="preserve">                   Продолжить работу по направлениям: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lastRenderedPageBreak/>
        <w:t xml:space="preserve">    - продуктивная  работа  с детьми «группы риска»;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-продолжить целенаправленную работу с одарёнными и высокомотивированными детьми;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- индивидуально подготовить одаренных детей к городским олимпиадам  2017- 2018 учебного года;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- проводить тренинги родительской эффективности, совместные занятия родителей и детей;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- продолжать работу по преемственности детский сад – школа, оказывать консультативную помощь родителям, воспитателям </w:t>
      </w:r>
      <w:proofErr w:type="spellStart"/>
      <w:r w:rsidRPr="00C33F83">
        <w:rPr>
          <w:rFonts w:ascii="Times New Roman" w:hAnsi="Times New Roman"/>
          <w:sz w:val="24"/>
          <w:szCs w:val="24"/>
        </w:rPr>
        <w:t>д</w:t>
      </w:r>
      <w:proofErr w:type="spellEnd"/>
      <w:r w:rsidRPr="00C33F83">
        <w:rPr>
          <w:rFonts w:ascii="Times New Roman" w:hAnsi="Times New Roman"/>
          <w:sz w:val="24"/>
          <w:szCs w:val="24"/>
        </w:rPr>
        <w:t>/</w:t>
      </w:r>
      <w:proofErr w:type="gramStart"/>
      <w:r w:rsidRPr="00C33F83">
        <w:rPr>
          <w:rFonts w:ascii="Times New Roman" w:hAnsi="Times New Roman"/>
          <w:sz w:val="24"/>
          <w:szCs w:val="24"/>
        </w:rPr>
        <w:t>с</w:t>
      </w:r>
      <w:proofErr w:type="gramEnd"/>
      <w:r w:rsidRPr="00C33F83">
        <w:rPr>
          <w:rFonts w:ascii="Times New Roman" w:hAnsi="Times New Roman"/>
          <w:sz w:val="24"/>
          <w:szCs w:val="24"/>
        </w:rPr>
        <w:t>, учителям.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Осваивать и внедрять новые современные технологии по предметам, апробировать новые учебные курсы для начальной школы (отв. председатель МО).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Повышать уровень качества </w:t>
      </w:r>
      <w:proofErr w:type="spellStart"/>
      <w:r w:rsidRPr="00C33F83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учащихся (отв. – учителя начальной школы).</w:t>
      </w: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Чтение.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>Необходимо больше уделять внимания самостоятельному чтению на уроках, словарной работе, индивидуальной работе со словами сложной структуры, развивать артикуляционный аппарат, скорость чтения, развитие речи.</w:t>
      </w: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Русский язык.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- строить грамотно методическую работу по предупреждению ошибок – графических, орфографических, пунктуационных;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- усилить работу над орфографическими ошибками, связанными с неумением подбирать слова с сильной позицией, применять правило к конкретной ситуации;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- проводить постоянный тренинг по предупреждению ошибок;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 - уделять особое внимание в выпускных классах целенаправленному повторению ключевых тем курса, предусмотренных программой.</w:t>
      </w: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Математика.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- вести индивидуальный </w:t>
      </w:r>
      <w:proofErr w:type="gramStart"/>
      <w:r w:rsidRPr="00C33F8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уровнем знаний учащихся;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- анализировать систему формирования вычислительных навыков, обратив внимание на обратные арифметические операции;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- внедрять приемы преподавания, способствующие развитию логического мышления;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- классифицировать вычислительные ошибки и проводить работу по их устранению.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Окружающий мир</w:t>
      </w:r>
      <w:r w:rsidRPr="00C33F83">
        <w:rPr>
          <w:rFonts w:ascii="Times New Roman" w:hAnsi="Times New Roman"/>
          <w:sz w:val="24"/>
          <w:szCs w:val="24"/>
        </w:rPr>
        <w:t>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Следует уделить больше внимания трудным темам: «Полезные ископаемые», «Природные зоны», «Строение человека».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Заботиться о физическом и духовном здоровье каждого ученика.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- улучшение условий для занятий физкультурой и спортом;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- индивидуальная работа с учащимися, отнесенными к различным физкультурным группам;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- совершенствование поурочного планирования и качества проведения уроков физкультуры;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- оздоровление детей, участие в спортивных соревнованиях различного уровня;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     - организовать группы для занятий в секциях дополнительного образования.</w:t>
      </w:r>
      <w:bookmarkStart w:id="0" w:name="_GoBack"/>
      <w:bookmarkEnd w:id="0"/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В соответствии с концепцией модернизации российского образования школа должна создавать условия, которые бы обеспечивали запуск механизмов самообразования, самопознания и </w:t>
      </w:r>
      <w:proofErr w:type="spellStart"/>
      <w:proofErr w:type="gramStart"/>
      <w:r w:rsidRPr="00C33F83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C33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F83">
        <w:rPr>
          <w:rFonts w:ascii="Times New Roman" w:hAnsi="Times New Roman"/>
          <w:sz w:val="24"/>
          <w:szCs w:val="24"/>
        </w:rPr>
        <w:t>самоактуализации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личности. Одним из таких сре</w:t>
      </w:r>
      <w:proofErr w:type="gramStart"/>
      <w:r w:rsidRPr="00C33F83">
        <w:rPr>
          <w:rFonts w:ascii="Times New Roman" w:hAnsi="Times New Roman"/>
          <w:sz w:val="24"/>
          <w:szCs w:val="24"/>
        </w:rPr>
        <w:t>дств ст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ало </w:t>
      </w:r>
      <w:proofErr w:type="spellStart"/>
      <w:r w:rsidRPr="00C33F83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педагога, которое можно рассматривать как альтернативная форма оценки его профессионализма и результативности работы при проведении экспертизы на соответствие заявленной квалификационной категории. </w:t>
      </w: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</w:p>
    <w:p w:rsidR="005020A9" w:rsidRPr="00C33F83" w:rsidRDefault="005020A9" w:rsidP="005020A9">
      <w:pPr>
        <w:pStyle w:val="1"/>
        <w:rPr>
          <w:rFonts w:ascii="Times New Roman" w:hAnsi="Times New Roman"/>
          <w:b/>
          <w:sz w:val="24"/>
          <w:szCs w:val="24"/>
        </w:rPr>
      </w:pPr>
      <w:r w:rsidRPr="00C33F83">
        <w:rPr>
          <w:rFonts w:ascii="Times New Roman" w:hAnsi="Times New Roman"/>
          <w:b/>
          <w:sz w:val="24"/>
          <w:szCs w:val="24"/>
        </w:rPr>
        <w:t>Рекомендации</w:t>
      </w:r>
      <w:proofErr w:type="gramStart"/>
      <w:r w:rsidRPr="00C33F8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- учителям, работающим в начальной школе создать </w:t>
      </w:r>
      <w:proofErr w:type="spellStart"/>
      <w:r w:rsidRPr="00C33F83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C33F83">
        <w:rPr>
          <w:rFonts w:ascii="Times New Roman" w:hAnsi="Times New Roman"/>
          <w:sz w:val="24"/>
          <w:szCs w:val="24"/>
        </w:rPr>
        <w:t>, как альтернативную форму оценки своего профессионализма;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  <w:r w:rsidRPr="00C33F83">
        <w:rPr>
          <w:rFonts w:ascii="Times New Roman" w:hAnsi="Times New Roman"/>
          <w:sz w:val="24"/>
          <w:szCs w:val="24"/>
        </w:rPr>
        <w:t xml:space="preserve">       -создать в каждом классе </w:t>
      </w:r>
      <w:proofErr w:type="gramStart"/>
      <w:r w:rsidRPr="00C33F83">
        <w:rPr>
          <w:rFonts w:ascii="Times New Roman" w:hAnsi="Times New Roman"/>
          <w:sz w:val="24"/>
          <w:szCs w:val="24"/>
        </w:rPr>
        <w:t>ученические</w:t>
      </w:r>
      <w:proofErr w:type="gramEnd"/>
      <w:r w:rsidRPr="00C33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F83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C33F83">
        <w:rPr>
          <w:rFonts w:ascii="Times New Roman" w:hAnsi="Times New Roman"/>
          <w:sz w:val="24"/>
          <w:szCs w:val="24"/>
        </w:rPr>
        <w:t xml:space="preserve"> (на каждого ученика).</w:t>
      </w:r>
    </w:p>
    <w:p w:rsidR="005020A9" w:rsidRPr="00C33F83" w:rsidRDefault="005020A9" w:rsidP="005020A9">
      <w:pPr>
        <w:pStyle w:val="1"/>
        <w:rPr>
          <w:rFonts w:ascii="Times New Roman" w:hAnsi="Times New Roman"/>
          <w:sz w:val="24"/>
          <w:szCs w:val="24"/>
        </w:rPr>
      </w:pPr>
    </w:p>
    <w:p w:rsidR="005020A9" w:rsidRPr="00C33F83" w:rsidRDefault="005020A9" w:rsidP="005020A9">
      <w:pPr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rPr>
          <w:rFonts w:ascii="Times New Roman" w:hAnsi="Times New Roman" w:cs="Times New Roman"/>
          <w:sz w:val="24"/>
          <w:szCs w:val="24"/>
        </w:rPr>
      </w:pPr>
    </w:p>
    <w:p w:rsidR="005020A9" w:rsidRPr="00C33F83" w:rsidRDefault="005020A9" w:rsidP="005020A9">
      <w:pPr>
        <w:rPr>
          <w:rFonts w:ascii="Times New Roman" w:hAnsi="Times New Roman" w:cs="Times New Roman"/>
          <w:sz w:val="24"/>
          <w:szCs w:val="24"/>
        </w:rPr>
      </w:pPr>
    </w:p>
    <w:p w:rsidR="00EC6818" w:rsidRPr="00C33F83" w:rsidRDefault="00EC6818">
      <w:pPr>
        <w:rPr>
          <w:rFonts w:ascii="Times New Roman" w:hAnsi="Times New Roman" w:cs="Times New Roman"/>
          <w:sz w:val="24"/>
          <w:szCs w:val="24"/>
        </w:rPr>
      </w:pPr>
    </w:p>
    <w:sectPr w:rsidR="00EC6818" w:rsidRPr="00C33F83" w:rsidSect="00FE1B48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CA6"/>
    <w:multiLevelType w:val="multilevel"/>
    <w:tmpl w:val="1A26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F57BE"/>
    <w:multiLevelType w:val="multilevel"/>
    <w:tmpl w:val="B4C80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504C3"/>
    <w:multiLevelType w:val="hybridMultilevel"/>
    <w:tmpl w:val="9F40D6AC"/>
    <w:lvl w:ilvl="0" w:tplc="54FE1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FB1E46"/>
    <w:multiLevelType w:val="hybridMultilevel"/>
    <w:tmpl w:val="52BC80A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2A6EF3"/>
    <w:multiLevelType w:val="hybridMultilevel"/>
    <w:tmpl w:val="7A28A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375C21"/>
    <w:multiLevelType w:val="hybridMultilevel"/>
    <w:tmpl w:val="93DE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37EEE"/>
    <w:multiLevelType w:val="hybridMultilevel"/>
    <w:tmpl w:val="4978F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0A9"/>
    <w:rsid w:val="00097384"/>
    <w:rsid w:val="00203118"/>
    <w:rsid w:val="005020A9"/>
    <w:rsid w:val="00651E9C"/>
    <w:rsid w:val="00814F51"/>
    <w:rsid w:val="0087063F"/>
    <w:rsid w:val="00934A57"/>
    <w:rsid w:val="00A265F1"/>
    <w:rsid w:val="00A65CC4"/>
    <w:rsid w:val="00B26F6F"/>
    <w:rsid w:val="00BB75CD"/>
    <w:rsid w:val="00C06CD6"/>
    <w:rsid w:val="00C33F83"/>
    <w:rsid w:val="00EC6818"/>
    <w:rsid w:val="00F45CDA"/>
    <w:rsid w:val="00F47F5E"/>
    <w:rsid w:val="00FC4CE7"/>
    <w:rsid w:val="00FE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20A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5020A9"/>
    <w:pPr>
      <w:spacing w:after="0" w:line="240" w:lineRule="auto"/>
    </w:pPr>
  </w:style>
  <w:style w:type="table" w:styleId="a4">
    <w:name w:val="Table Grid"/>
    <w:basedOn w:val="a1"/>
    <w:uiPriority w:val="59"/>
    <w:rsid w:val="00502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5020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FC4C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C4C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1">
    <w:name w:val="c1"/>
    <w:basedOn w:val="a0"/>
    <w:rsid w:val="00BB75CD"/>
  </w:style>
  <w:style w:type="character" w:customStyle="1" w:styleId="c6">
    <w:name w:val="c6"/>
    <w:basedOn w:val="a0"/>
    <w:rsid w:val="00BB75CD"/>
  </w:style>
  <w:style w:type="character" w:customStyle="1" w:styleId="c5">
    <w:name w:val="c5"/>
    <w:basedOn w:val="a0"/>
    <w:rsid w:val="00BB75CD"/>
  </w:style>
  <w:style w:type="character" w:customStyle="1" w:styleId="c6c18">
    <w:name w:val="c6 c18"/>
    <w:basedOn w:val="a0"/>
    <w:rsid w:val="00BB75CD"/>
  </w:style>
  <w:style w:type="paragraph" w:customStyle="1" w:styleId="ListParagraph">
    <w:name w:val="List Paragraph"/>
    <w:basedOn w:val="a"/>
    <w:rsid w:val="00814F5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7">
    <w:name w:val="c7"/>
    <w:basedOn w:val="a0"/>
    <w:rsid w:val="00814F51"/>
  </w:style>
  <w:style w:type="paragraph" w:customStyle="1" w:styleId="c0c9">
    <w:name w:val="c0 c9"/>
    <w:basedOn w:val="a"/>
    <w:rsid w:val="0081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20</Pages>
  <Words>7898</Words>
  <Characters>45021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</dc:creator>
  <cp:keywords/>
  <dc:description/>
  <cp:lastModifiedBy>АДИЯТ</cp:lastModifiedBy>
  <cp:revision>4</cp:revision>
  <cp:lastPrinted>2018-06-01T12:42:00Z</cp:lastPrinted>
  <dcterms:created xsi:type="dcterms:W3CDTF">2018-05-31T13:49:00Z</dcterms:created>
  <dcterms:modified xsi:type="dcterms:W3CDTF">2018-06-01T13:12:00Z</dcterms:modified>
</cp:coreProperties>
</file>