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235" w:rsidRPr="00EB12F4" w:rsidRDefault="00003235" w:rsidP="00003235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работы с молодыми специалистами</w:t>
      </w:r>
    </w:p>
    <w:p w:rsidR="00003235" w:rsidRPr="00EB12F4" w:rsidRDefault="00003235" w:rsidP="00003235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Молодой учитель пришел в 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у. Подготовлен ли он к работе с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обучающимися? Совершенно очевидно, как бы хорошо ни готовил к работе ВУЗ, решающее становление мастерства происходит в школе, в живом общении с детьми, на практике. Именно в первые годы начинается интенсивное формирование тех качеств, которые определяют степень мастерства будущего учителя. Всем известно, что у молодых учителей очень высок уровень тревожности, часто наблюдается завышенная самооценка, отсюда формирование авторитарной позиции учителя к ученикам. А это значит, что молодые педагоги становятся более категоричны, однозначны, склонны строже оценивать поступки детей. Изменение ценностных ориентаций начинает проявляться и в восприятии атмосферы школы, ее психологического климата. Чтобы избежать этого, мы стараемся создавать в школе ситуацию успеха. Опытные педагоги проявляют тактичность, профессиональную и человеческую мудрость, стараются бережно относиться к убеждениям и позициям молодых коллег, оказывают им реальную поддержку во всем. Отсюда задача администрации  - организация целенаправленной, оперативной помощи молодым учителям в приобретении практического опыта:</w:t>
      </w:r>
    </w:p>
    <w:p w:rsidR="00003235" w:rsidRPr="00EB12F4" w:rsidRDefault="00003235" w:rsidP="00003235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 применять теоретические знания в конкретной практической работе;</w:t>
      </w:r>
    </w:p>
    <w:p w:rsidR="00003235" w:rsidRPr="00EB12F4" w:rsidRDefault="00003235" w:rsidP="00003235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передового педагогического опыта, поиск методов обучения для активизации познавательной деятельности учащихся;</w:t>
      </w:r>
    </w:p>
    <w:p w:rsidR="00003235" w:rsidRPr="00EB12F4" w:rsidRDefault="00003235" w:rsidP="00003235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и совершенствование педагогических навыков воспитательной работы;</w:t>
      </w:r>
    </w:p>
    <w:p w:rsidR="00003235" w:rsidRPr="00EB12F4" w:rsidRDefault="00003235" w:rsidP="00003235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профессионально значимых личностных качеств молодого специалиста.</w:t>
      </w:r>
    </w:p>
    <w:p w:rsidR="00003235" w:rsidRPr="00EB12F4" w:rsidRDefault="00003235" w:rsidP="00003235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же деятельность осуществляет школа?</w:t>
      </w:r>
    </w:p>
    <w:p w:rsidR="00003235" w:rsidRPr="00EB12F4" w:rsidRDefault="00003235" w:rsidP="00003235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Это, прежде всего, диагностика затруднений в работе молодых специалистов. Выявлены следующие затруднения:</w:t>
      </w:r>
    </w:p>
    <w:p w:rsidR="00003235" w:rsidRPr="00EB12F4" w:rsidRDefault="00003235" w:rsidP="00003235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подготовке урока:</w:t>
      </w:r>
    </w:p>
    <w:p w:rsidR="00003235" w:rsidRPr="00EB12F4" w:rsidRDefault="00003235" w:rsidP="00003235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учебного материала в соответствии с целями, выбор методов обучения;</w:t>
      </w:r>
    </w:p>
    <w:p w:rsidR="00003235" w:rsidRPr="00EB12F4" w:rsidRDefault="00003235" w:rsidP="00003235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мотивов учения, развитие познавательного интереса, обеспечение единства обучения, воспитания, развития;</w:t>
      </w:r>
    </w:p>
    <w:p w:rsidR="00003235" w:rsidRPr="00EB12F4" w:rsidRDefault="00003235" w:rsidP="00003235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способов и приемов, обеспечивающих эффективную познавательную деятельность обучающихся.</w:t>
      </w:r>
    </w:p>
    <w:p w:rsidR="00003235" w:rsidRPr="00EB12F4" w:rsidRDefault="00003235" w:rsidP="00003235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общении:</w:t>
      </w:r>
    </w:p>
    <w:p w:rsidR="00003235" w:rsidRPr="00EB12F4" w:rsidRDefault="00003235" w:rsidP="00003235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найти правильный тон в отношениях;</w:t>
      </w:r>
    </w:p>
    <w:p w:rsidR="00003235" w:rsidRPr="00EB12F4" w:rsidRDefault="00003235" w:rsidP="00003235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затруднение в распределении внимания между всеми обучающимися;</w:t>
      </w:r>
    </w:p>
    <w:p w:rsidR="00003235" w:rsidRPr="00003235" w:rsidRDefault="00003235" w:rsidP="00003235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32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неумение концентрировать внимание на существенном, главном.</w:t>
      </w:r>
    </w:p>
    <w:tbl>
      <w:tblPr>
        <w:tblpPr w:leftFromText="180" w:rightFromText="180" w:vertAnchor="text" w:horzAnchor="page" w:tblpX="571" w:tblpY="396"/>
        <w:tblW w:w="15836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27"/>
        <w:gridCol w:w="7938"/>
        <w:gridCol w:w="2693"/>
        <w:gridCol w:w="4678"/>
      </w:tblGrid>
      <w:tr w:rsidR="00003235" w:rsidRPr="00EB12F4" w:rsidTr="00003235">
        <w:trPr>
          <w:trHeight w:val="459"/>
        </w:trPr>
        <w:tc>
          <w:tcPr>
            <w:tcW w:w="5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93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9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67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03235" w:rsidRPr="00EB12F4" w:rsidTr="00003235">
        <w:trPr>
          <w:trHeight w:val="447"/>
        </w:trPr>
        <w:tc>
          <w:tcPr>
            <w:tcW w:w="5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3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на учебный год</w:t>
            </w:r>
          </w:p>
        </w:tc>
        <w:tc>
          <w:tcPr>
            <w:tcW w:w="269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467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003235" w:rsidRPr="00EB12F4" w:rsidTr="00003235">
        <w:trPr>
          <w:trHeight w:val="459"/>
        </w:trPr>
        <w:tc>
          <w:tcPr>
            <w:tcW w:w="5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3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наставничества (закрепление молодых специалистов)</w:t>
            </w:r>
          </w:p>
        </w:tc>
        <w:tc>
          <w:tcPr>
            <w:tcW w:w="269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7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003235" w:rsidRPr="00EB12F4" w:rsidTr="00003235">
        <w:trPr>
          <w:trHeight w:val="758"/>
        </w:trPr>
        <w:tc>
          <w:tcPr>
            <w:tcW w:w="5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3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нагрузки молодых специалистов с учетом рационального использования их рабочего времени</w:t>
            </w:r>
          </w:p>
        </w:tc>
        <w:tc>
          <w:tcPr>
            <w:tcW w:w="269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67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 зам. по УВР</w:t>
            </w:r>
          </w:p>
        </w:tc>
      </w:tr>
      <w:tr w:rsidR="00003235" w:rsidRPr="00EB12F4" w:rsidTr="00003235">
        <w:trPr>
          <w:trHeight w:val="971"/>
        </w:trPr>
        <w:tc>
          <w:tcPr>
            <w:tcW w:w="5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93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Диагностирование профессиональных затруднений молодых специалистов</w:t>
            </w:r>
          </w:p>
        </w:tc>
        <w:tc>
          <w:tcPr>
            <w:tcW w:w="269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февраль</w:t>
            </w:r>
          </w:p>
        </w:tc>
        <w:tc>
          <w:tcPr>
            <w:tcW w:w="467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школы, социально-психологическая служба, профсоюзный комитет</w:t>
            </w:r>
          </w:p>
        </w:tc>
      </w:tr>
      <w:tr w:rsidR="00003235" w:rsidRPr="00EB12F4" w:rsidTr="00003235">
        <w:trPr>
          <w:trHeight w:val="2918"/>
        </w:trPr>
        <w:tc>
          <w:tcPr>
            <w:tcW w:w="5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93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педагогического мастерства, профессионального роста молодых учителей: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-посещение уроков у наставников, творчески работающих учителей школы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-участие в профессиональных конкурсах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-участие в работе методических объединений, психолого-педагогических семинаров, городских методических сообществах, творческих группах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-курсовая переподготовка</w:t>
            </w:r>
          </w:p>
        </w:tc>
        <w:tc>
          <w:tcPr>
            <w:tcW w:w="269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наставники</w:t>
            </w:r>
          </w:p>
        </w:tc>
      </w:tr>
      <w:tr w:rsidR="00003235" w:rsidRPr="00EB12F4" w:rsidTr="00003235">
        <w:trPr>
          <w:trHeight w:val="681"/>
        </w:trPr>
        <w:tc>
          <w:tcPr>
            <w:tcW w:w="5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93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молодых учителей к жизни и традициям  школы</w:t>
            </w:r>
          </w:p>
        </w:tc>
        <w:tc>
          <w:tcPr>
            <w:tcW w:w="269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наставники, профком</w:t>
            </w:r>
          </w:p>
        </w:tc>
      </w:tr>
      <w:tr w:rsidR="00003235" w:rsidRPr="00EB12F4" w:rsidTr="00003235">
        <w:trPr>
          <w:trHeight w:val="747"/>
        </w:trPr>
        <w:tc>
          <w:tcPr>
            <w:tcW w:w="5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793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у молодых учителей администрацией, учителями-наставниками</w:t>
            </w:r>
          </w:p>
        </w:tc>
        <w:tc>
          <w:tcPr>
            <w:tcW w:w="269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наставники</w:t>
            </w:r>
          </w:p>
        </w:tc>
      </w:tr>
      <w:tr w:rsidR="00003235" w:rsidRPr="00EB12F4" w:rsidTr="00003235">
        <w:trPr>
          <w:trHeight w:val="758"/>
        </w:trPr>
        <w:tc>
          <w:tcPr>
            <w:tcW w:w="5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93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учета статистических данных по движению молодых специалистов, по их аттестации</w:t>
            </w:r>
          </w:p>
        </w:tc>
        <w:tc>
          <w:tcPr>
            <w:tcW w:w="269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467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003235" w:rsidRPr="00EB12F4" w:rsidTr="00003235">
        <w:trPr>
          <w:trHeight w:val="612"/>
        </w:trPr>
        <w:tc>
          <w:tcPr>
            <w:tcW w:w="52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93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вопроса о состоянии работы с молодыми специалистами на совещании при директоре, ШМО</w:t>
            </w:r>
          </w:p>
        </w:tc>
        <w:tc>
          <w:tcPr>
            <w:tcW w:w="269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4678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</w:tbl>
    <w:p w:rsidR="00003235" w:rsidRDefault="00003235" w:rsidP="00003235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3235" w:rsidRPr="00EB12F4" w:rsidRDefault="00003235" w:rsidP="00003235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  с молодыми специалистами осуществляется по плану</w:t>
      </w:r>
    </w:p>
    <w:p w:rsidR="00003235" w:rsidRPr="00EB12F4" w:rsidRDefault="00003235" w:rsidP="00003235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работы школы молодого учителя предлагается в виде следующей таблицы</w:t>
      </w:r>
    </w:p>
    <w:tbl>
      <w:tblPr>
        <w:tblW w:w="15877" w:type="dxa"/>
        <w:tblInd w:w="-60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67"/>
        <w:gridCol w:w="6805"/>
        <w:gridCol w:w="3543"/>
        <w:gridCol w:w="1701"/>
        <w:gridCol w:w="3261"/>
      </w:tblGrid>
      <w:tr w:rsidR="00003235" w:rsidRPr="00EB12F4" w:rsidTr="00003235">
        <w:tc>
          <w:tcPr>
            <w:tcW w:w="56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</w:p>
        </w:tc>
        <w:tc>
          <w:tcPr>
            <w:tcW w:w="68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54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занятия</w:t>
            </w:r>
          </w:p>
        </w:tc>
        <w:tc>
          <w:tcPr>
            <w:tcW w:w="17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Дата </w:t>
            </w: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326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Кто проводит</w:t>
            </w:r>
          </w:p>
        </w:tc>
      </w:tr>
      <w:tr w:rsidR="00003235" w:rsidRPr="00EB12F4" w:rsidTr="00003235">
        <w:tc>
          <w:tcPr>
            <w:tcW w:w="56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школьной документации (личных дел, журналов)</w:t>
            </w:r>
          </w:p>
        </w:tc>
        <w:tc>
          <w:tcPr>
            <w:tcW w:w="354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 сентября</w:t>
            </w:r>
          </w:p>
        </w:tc>
        <w:tc>
          <w:tcPr>
            <w:tcW w:w="326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УВР</w:t>
            </w:r>
          </w:p>
        </w:tc>
      </w:tr>
      <w:tr w:rsidR="00003235" w:rsidRPr="00EB12F4" w:rsidTr="00003235">
        <w:tc>
          <w:tcPr>
            <w:tcW w:w="56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учителя к уроку (обучение составлению поурочного и тематического планирования)</w:t>
            </w:r>
          </w:p>
        </w:tc>
        <w:tc>
          <w:tcPr>
            <w:tcW w:w="354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 неделя сентября</w:t>
            </w:r>
          </w:p>
        </w:tc>
        <w:tc>
          <w:tcPr>
            <w:tcW w:w="326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УВР, наставники, председатели МО</w:t>
            </w:r>
          </w:p>
        </w:tc>
      </w:tr>
      <w:tr w:rsidR="00003235" w:rsidRPr="00EB12F4" w:rsidTr="00003235">
        <w:tc>
          <w:tcPr>
            <w:tcW w:w="56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8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воспитательной работы</w:t>
            </w:r>
          </w:p>
        </w:tc>
        <w:tc>
          <w:tcPr>
            <w:tcW w:w="354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</w:t>
            </w:r>
          </w:p>
        </w:tc>
        <w:tc>
          <w:tcPr>
            <w:tcW w:w="17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неделя сентября</w:t>
            </w:r>
          </w:p>
        </w:tc>
        <w:tc>
          <w:tcPr>
            <w:tcW w:w="326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ВР, наставники, председатели МО</w:t>
            </w:r>
          </w:p>
        </w:tc>
      </w:tr>
      <w:tr w:rsidR="00003235" w:rsidRPr="00EB12F4" w:rsidTr="00003235">
        <w:tc>
          <w:tcPr>
            <w:tcW w:w="56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Поколение образовательных технологий.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 педагогических технологиях и системах обучения</w:t>
            </w:r>
          </w:p>
        </w:tc>
        <w:tc>
          <w:tcPr>
            <w:tcW w:w="354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17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неделя октября</w:t>
            </w:r>
          </w:p>
        </w:tc>
        <w:tc>
          <w:tcPr>
            <w:tcW w:w="326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</w:tr>
      <w:tr w:rsidR="00003235" w:rsidRPr="00EB12F4" w:rsidTr="00003235">
        <w:tc>
          <w:tcPr>
            <w:tcW w:w="56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Типы и структуры уроков</w:t>
            </w:r>
          </w:p>
        </w:tc>
        <w:tc>
          <w:tcPr>
            <w:tcW w:w="354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Самообразование.собеседование</w:t>
            </w:r>
            <w:proofErr w:type="spellEnd"/>
          </w:p>
        </w:tc>
        <w:tc>
          <w:tcPr>
            <w:tcW w:w="17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неделя октября</w:t>
            </w:r>
          </w:p>
        </w:tc>
        <w:tc>
          <w:tcPr>
            <w:tcW w:w="326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УВР</w:t>
            </w:r>
          </w:p>
        </w:tc>
      </w:tr>
      <w:tr w:rsidR="00003235" w:rsidRPr="00EB12F4" w:rsidTr="00003235">
        <w:tc>
          <w:tcPr>
            <w:tcW w:w="56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68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 к уроку как основной форме организации учебного процесса в условиях личностно-ориентированного обучения</w:t>
            </w:r>
          </w:p>
        </w:tc>
        <w:tc>
          <w:tcPr>
            <w:tcW w:w="354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17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неделя ноября</w:t>
            </w:r>
          </w:p>
        </w:tc>
        <w:tc>
          <w:tcPr>
            <w:tcW w:w="326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УВР</w:t>
            </w:r>
          </w:p>
        </w:tc>
      </w:tr>
      <w:tr w:rsidR="00003235" w:rsidRPr="00EB12F4" w:rsidTr="00003235">
        <w:tc>
          <w:tcPr>
            <w:tcW w:w="56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8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понятия технологии постановки цели</w:t>
            </w:r>
          </w:p>
        </w:tc>
        <w:tc>
          <w:tcPr>
            <w:tcW w:w="354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17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4-я неделя ноября</w:t>
            </w:r>
          </w:p>
        </w:tc>
        <w:tc>
          <w:tcPr>
            <w:tcW w:w="326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УВР, наставники</w:t>
            </w:r>
          </w:p>
        </w:tc>
      </w:tr>
      <w:tr w:rsidR="00003235" w:rsidRPr="00EB12F4" w:rsidTr="00003235">
        <w:tc>
          <w:tcPr>
            <w:tcW w:w="56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8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Просто и технологично о методах обучения</w:t>
            </w:r>
          </w:p>
        </w:tc>
        <w:tc>
          <w:tcPr>
            <w:tcW w:w="354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Лекционно-семинарское занятие</w:t>
            </w:r>
          </w:p>
        </w:tc>
        <w:tc>
          <w:tcPr>
            <w:tcW w:w="17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неделя декабря</w:t>
            </w:r>
          </w:p>
        </w:tc>
        <w:tc>
          <w:tcPr>
            <w:tcW w:w="326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УВР, наставники</w:t>
            </w:r>
          </w:p>
        </w:tc>
      </w:tr>
      <w:tr w:rsidR="00003235" w:rsidRPr="00EB12F4" w:rsidTr="00003235">
        <w:tc>
          <w:tcPr>
            <w:tcW w:w="56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68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Стимулы обучения</w:t>
            </w:r>
          </w:p>
        </w:tc>
        <w:tc>
          <w:tcPr>
            <w:tcW w:w="354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Лекционно-семинарское занятие</w:t>
            </w:r>
          </w:p>
        </w:tc>
        <w:tc>
          <w:tcPr>
            <w:tcW w:w="17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неделя января</w:t>
            </w:r>
          </w:p>
        </w:tc>
        <w:tc>
          <w:tcPr>
            <w:tcW w:w="326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УВР, председатели МО</w:t>
            </w:r>
          </w:p>
        </w:tc>
      </w:tr>
      <w:tr w:rsidR="00003235" w:rsidRPr="00EB12F4" w:rsidTr="00003235">
        <w:tc>
          <w:tcPr>
            <w:tcW w:w="56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68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конструирования учебного занятия</w:t>
            </w:r>
          </w:p>
        </w:tc>
        <w:tc>
          <w:tcPr>
            <w:tcW w:w="354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</w:t>
            </w:r>
          </w:p>
        </w:tc>
        <w:tc>
          <w:tcPr>
            <w:tcW w:w="17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6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по УВР</w:t>
            </w:r>
          </w:p>
        </w:tc>
      </w:tr>
      <w:tr w:rsidR="00003235" w:rsidRPr="00EB12F4" w:rsidTr="00003235">
        <w:tc>
          <w:tcPr>
            <w:tcW w:w="56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8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Алгоритм анализа учителем проведенного урока</w:t>
            </w:r>
          </w:p>
        </w:tc>
        <w:tc>
          <w:tcPr>
            <w:tcW w:w="354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7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26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по УВР, </w:t>
            </w:r>
            <w:proofErr w:type="spellStart"/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МО, наставники</w:t>
            </w:r>
          </w:p>
        </w:tc>
      </w:tr>
      <w:tr w:rsidR="00003235" w:rsidRPr="00EB12F4" w:rsidTr="00003235">
        <w:tc>
          <w:tcPr>
            <w:tcW w:w="56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68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уроков коллег</w:t>
            </w:r>
          </w:p>
        </w:tc>
        <w:tc>
          <w:tcPr>
            <w:tcW w:w="354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Самообразование</w:t>
            </w:r>
          </w:p>
        </w:tc>
        <w:tc>
          <w:tcPr>
            <w:tcW w:w="17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26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003235" w:rsidRPr="00EB12F4" w:rsidTr="00003235">
        <w:trPr>
          <w:trHeight w:val="306"/>
        </w:trPr>
        <w:tc>
          <w:tcPr>
            <w:tcW w:w="567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80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работы за год</w:t>
            </w:r>
          </w:p>
        </w:tc>
        <w:tc>
          <w:tcPr>
            <w:tcW w:w="3543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170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61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72" w:type="dxa"/>
              <w:left w:w="101" w:type="dxa"/>
              <w:bottom w:w="72" w:type="dxa"/>
              <w:right w:w="72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</w:tr>
    </w:tbl>
    <w:p w:rsidR="00003235" w:rsidRPr="00EB12F4" w:rsidRDefault="00003235" w:rsidP="00003235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Целенаправленная работа с молодыми специалистами способствует своевременной адаптации, вовлечению их в жизнь школы, продолжению традиций. Позволяет своевременно избегать ошибок во взаимоотношениях с обучающимися, учителями, между собой, позволяет «технически» подготовить к самостоятельной работе и закрепить на данном месте.</w:t>
      </w:r>
    </w:p>
    <w:p w:rsidR="00003235" w:rsidRPr="00EB12F4" w:rsidRDefault="00003235" w:rsidP="00003235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 роль в организации методической работы в школе играет целенаправленная деятельность по поддержке молодых учителей.</w:t>
      </w:r>
    </w:p>
    <w:p w:rsidR="00003235" w:rsidRPr="00EB12F4" w:rsidRDefault="00003235" w:rsidP="00003235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успешной адаптации молодых специалистов в школе разработан план обучения сроком на три года.</w:t>
      </w:r>
    </w:p>
    <w:p w:rsidR="00003235" w:rsidRPr="00EB12F4" w:rsidRDefault="00003235" w:rsidP="00003235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него включены следующие области планирования:</w:t>
      </w:r>
    </w:p>
    <w:p w:rsidR="00003235" w:rsidRPr="00EB12F4" w:rsidRDefault="00003235" w:rsidP="00003235">
      <w:pPr>
        <w:numPr>
          <w:ilvl w:val="0"/>
          <w:numId w:val="4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нормативных документов.</w:t>
      </w:r>
    </w:p>
    <w:tbl>
      <w:tblPr>
        <w:tblpPr w:leftFromText="180" w:rightFromText="180" w:vertAnchor="text" w:horzAnchor="margin" w:tblpXSpec="center" w:tblpY="-17"/>
        <w:tblW w:w="5587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15"/>
        <w:gridCol w:w="5245"/>
        <w:gridCol w:w="3784"/>
        <w:gridCol w:w="2395"/>
      </w:tblGrid>
      <w:tr w:rsidR="00003235" w:rsidRPr="00EB12F4" w:rsidTr="00003235">
        <w:tc>
          <w:tcPr>
            <w:tcW w:w="5000" w:type="pct"/>
            <w:gridSpan w:val="4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План обучения молодых специалистов.</w:t>
            </w:r>
          </w:p>
        </w:tc>
      </w:tr>
      <w:tr w:rsidR="00003235" w:rsidRPr="00EB12F4" w:rsidTr="00003235">
        <w:tc>
          <w:tcPr>
            <w:tcW w:w="1504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обучения</w:t>
            </w:r>
          </w:p>
        </w:tc>
        <w:tc>
          <w:tcPr>
            <w:tcW w:w="1605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1158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 обучения</w:t>
            </w:r>
          </w:p>
        </w:tc>
        <w:tc>
          <w:tcPr>
            <w:tcW w:w="733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003235" w:rsidRPr="00EB12F4" w:rsidTr="00003235">
        <w:tc>
          <w:tcPr>
            <w:tcW w:w="1504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с учебным планом, программой, календарно-тематическим планированием, с документами строгой отчётности.</w:t>
            </w:r>
          </w:p>
        </w:tc>
        <w:tc>
          <w:tcPr>
            <w:tcW w:w="1605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практические требования и содержание программы; уметь отбирать учебный материал; грамотно вести документацию, оформлять личные дела учащихся, классные журналы.</w:t>
            </w:r>
          </w:p>
        </w:tc>
        <w:tc>
          <w:tcPr>
            <w:tcW w:w="1158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Консультация, знакомство с инструкциями.</w:t>
            </w:r>
          </w:p>
        </w:tc>
        <w:tc>
          <w:tcPr>
            <w:tcW w:w="733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Сентябрь.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 часа.</w:t>
            </w:r>
          </w:p>
        </w:tc>
      </w:tr>
      <w:tr w:rsidR="00003235" w:rsidRPr="00EB12F4" w:rsidTr="00003235">
        <w:tc>
          <w:tcPr>
            <w:tcW w:w="1504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Освоить методику планирования урока.</w:t>
            </w:r>
          </w:p>
        </w:tc>
        <w:tc>
          <w:tcPr>
            <w:tcW w:w="1605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Ставить цели, задачи, планировать этапы, соблюдать баланс времени, осуществлять отбор учебного материала, уметь соотносить существенную информацию с содержанием учебника.</w:t>
            </w:r>
          </w:p>
        </w:tc>
        <w:tc>
          <w:tcPr>
            <w:tcW w:w="1158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Консультация, посещение и анализ уроков у учителей наставников; практикум.</w:t>
            </w:r>
          </w:p>
        </w:tc>
        <w:tc>
          <w:tcPr>
            <w:tcW w:w="733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Ноябрь.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2-4 часа.</w:t>
            </w:r>
          </w:p>
        </w:tc>
      </w:tr>
      <w:tr w:rsidR="00003235" w:rsidRPr="00EB12F4" w:rsidTr="00003235">
        <w:tc>
          <w:tcPr>
            <w:tcW w:w="1504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 урока</w:t>
            </w:r>
          </w:p>
        </w:tc>
        <w:tc>
          <w:tcPr>
            <w:tcW w:w="1605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делать самоанализ урока, видеть сильные и слабые стороны урока, корректировать слабые стороны урока и улучшать их.</w:t>
            </w:r>
          </w:p>
        </w:tc>
        <w:tc>
          <w:tcPr>
            <w:tcW w:w="1158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Самообразование, чтение методической литературы, проведение уроков для наставника.</w:t>
            </w:r>
          </w:p>
        </w:tc>
        <w:tc>
          <w:tcPr>
            <w:tcW w:w="733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Январь.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 часа.</w:t>
            </w:r>
          </w:p>
        </w:tc>
      </w:tr>
      <w:tr w:rsidR="00003235" w:rsidRPr="00EB12F4" w:rsidTr="00003235">
        <w:tc>
          <w:tcPr>
            <w:tcW w:w="1504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оценки знаний учащихся.</w:t>
            </w:r>
          </w:p>
        </w:tc>
        <w:tc>
          <w:tcPr>
            <w:tcW w:w="1605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объективно оценивать учащихся в соответствии с нормами оценивания.</w:t>
            </w:r>
          </w:p>
        </w:tc>
        <w:tc>
          <w:tcPr>
            <w:tcW w:w="1158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Консультация, чтение методической литературы, практические занятия.</w:t>
            </w:r>
          </w:p>
        </w:tc>
        <w:tc>
          <w:tcPr>
            <w:tcW w:w="733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Март.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 часа.</w:t>
            </w:r>
          </w:p>
        </w:tc>
      </w:tr>
      <w:tr w:rsidR="00003235" w:rsidRPr="00EB12F4" w:rsidTr="00003235">
        <w:tc>
          <w:tcPr>
            <w:tcW w:w="1504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организации деятельности учащихся на уроке.</w:t>
            </w:r>
          </w:p>
        </w:tc>
        <w:tc>
          <w:tcPr>
            <w:tcW w:w="1605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правильно организовать деятельность учащихся на уроке, использовать эффективные формы организации, уметь поддерживать внимание учащихся.</w:t>
            </w:r>
          </w:p>
        </w:tc>
        <w:tc>
          <w:tcPr>
            <w:tcW w:w="1158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методической литературы, проведение уроков для наставников, комплексно-рефлексивное обучение.</w:t>
            </w:r>
          </w:p>
        </w:tc>
        <w:tc>
          <w:tcPr>
            <w:tcW w:w="733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Апрель.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4-6 часов.</w:t>
            </w:r>
          </w:p>
        </w:tc>
      </w:tr>
      <w:tr w:rsidR="00003235" w:rsidRPr="00EB12F4" w:rsidTr="00003235">
        <w:tc>
          <w:tcPr>
            <w:tcW w:w="1504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 в работе молодого учителя.</w:t>
            </w:r>
          </w:p>
        </w:tc>
        <w:tc>
          <w:tcPr>
            <w:tcW w:w="1605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анализировать свой опыт, трудности, успехи.</w:t>
            </w:r>
          </w:p>
        </w:tc>
        <w:tc>
          <w:tcPr>
            <w:tcW w:w="1158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Анкетирование, беседа.</w:t>
            </w:r>
          </w:p>
        </w:tc>
        <w:tc>
          <w:tcPr>
            <w:tcW w:w="733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003235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Май.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2-4 часа.</w:t>
            </w:r>
          </w:p>
        </w:tc>
      </w:tr>
    </w:tbl>
    <w:p w:rsidR="00003235" w:rsidRPr="00EB12F4" w:rsidRDefault="00003235" w:rsidP="00003235">
      <w:pPr>
        <w:numPr>
          <w:ilvl w:val="0"/>
          <w:numId w:val="4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Урочная и внеурочная деятельность.</w:t>
      </w:r>
    </w:p>
    <w:p w:rsidR="00003235" w:rsidRPr="00EB12F4" w:rsidRDefault="00003235" w:rsidP="00003235">
      <w:pPr>
        <w:numPr>
          <w:ilvl w:val="0"/>
          <w:numId w:val="4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Самоанализ и анализ урока.</w:t>
      </w:r>
    </w:p>
    <w:p w:rsidR="00003235" w:rsidRPr="00EB12F4" w:rsidRDefault="00003235" w:rsidP="00003235">
      <w:pPr>
        <w:numPr>
          <w:ilvl w:val="0"/>
          <w:numId w:val="4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результатов обучения.</w:t>
      </w:r>
    </w:p>
    <w:p w:rsidR="00003235" w:rsidRPr="00EB12F4" w:rsidRDefault="00003235" w:rsidP="00003235">
      <w:pPr>
        <w:numPr>
          <w:ilvl w:val="0"/>
          <w:numId w:val="4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 оценка знаний.</w:t>
      </w:r>
    </w:p>
    <w:p w:rsidR="00003235" w:rsidRPr="00EB12F4" w:rsidRDefault="00003235" w:rsidP="00003235">
      <w:pPr>
        <w:numPr>
          <w:ilvl w:val="0"/>
          <w:numId w:val="4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технологии.</w:t>
      </w:r>
    </w:p>
    <w:p w:rsidR="00003235" w:rsidRPr="00EB12F4" w:rsidRDefault="00003235" w:rsidP="00003235">
      <w:pPr>
        <w:numPr>
          <w:ilvl w:val="0"/>
          <w:numId w:val="4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деятельности учащихся на уроке.</w:t>
      </w:r>
    </w:p>
    <w:p w:rsidR="00003235" w:rsidRPr="00EB12F4" w:rsidRDefault="00003235" w:rsidP="00003235">
      <w:pPr>
        <w:numPr>
          <w:ilvl w:val="0"/>
          <w:numId w:val="4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Воспитательная работа.</w:t>
      </w:r>
    </w:p>
    <w:p w:rsidR="00003235" w:rsidRPr="00EB12F4" w:rsidRDefault="00003235" w:rsidP="00003235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обучения молодых специалистов:</w:t>
      </w:r>
    </w:p>
    <w:p w:rsidR="00003235" w:rsidRPr="00EB12F4" w:rsidRDefault="00003235" w:rsidP="00003235">
      <w:pPr>
        <w:numPr>
          <w:ilvl w:val="0"/>
          <w:numId w:val="5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профессиональные умения и навыки для успешного применения на практике.</w:t>
      </w:r>
    </w:p>
    <w:p w:rsidR="00003235" w:rsidRPr="00EB12F4" w:rsidRDefault="00003235" w:rsidP="00003235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03235" w:rsidRPr="00EB12F4" w:rsidRDefault="00003235" w:rsidP="00003235">
      <w:pPr>
        <w:numPr>
          <w:ilvl w:val="0"/>
          <w:numId w:val="6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содержание обучения, количество часов на обучение молодых учителей;</w:t>
      </w:r>
    </w:p>
    <w:p w:rsidR="00003235" w:rsidRPr="00EB12F4" w:rsidRDefault="00003235" w:rsidP="00003235">
      <w:pPr>
        <w:numPr>
          <w:ilvl w:val="0"/>
          <w:numId w:val="6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методами обучения;</w:t>
      </w:r>
    </w:p>
    <w:p w:rsidR="00003235" w:rsidRPr="001708FB" w:rsidRDefault="00003235" w:rsidP="00003235">
      <w:pPr>
        <w:numPr>
          <w:ilvl w:val="0"/>
          <w:numId w:val="6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диагностику успешности работы молодого учителя, используя анкеты.</w:t>
      </w:r>
    </w:p>
    <w:p w:rsidR="00003235" w:rsidRPr="00EB12F4" w:rsidRDefault="00003235" w:rsidP="00003235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5442" w:type="pct"/>
        <w:tblInd w:w="-6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5"/>
        <w:gridCol w:w="4883"/>
        <w:gridCol w:w="4590"/>
        <w:gridCol w:w="2397"/>
      </w:tblGrid>
      <w:tr w:rsidR="00003235" w:rsidRPr="00EB12F4" w:rsidTr="00003235">
        <w:tc>
          <w:tcPr>
            <w:tcW w:w="5000" w:type="pct"/>
            <w:gridSpan w:val="4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Третий год обучения молодых специалистов.</w:t>
            </w:r>
          </w:p>
        </w:tc>
      </w:tr>
      <w:tr w:rsidR="00003235" w:rsidRPr="00EB12F4" w:rsidTr="00003235">
        <w:tc>
          <w:tcPr>
            <w:tcW w:w="1271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обучения</w:t>
            </w:r>
          </w:p>
        </w:tc>
        <w:tc>
          <w:tcPr>
            <w:tcW w:w="1534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1442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 обучения</w:t>
            </w:r>
          </w:p>
        </w:tc>
        <w:tc>
          <w:tcPr>
            <w:tcW w:w="752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003235" w:rsidRPr="00EB12F4" w:rsidTr="00003235">
        <w:tc>
          <w:tcPr>
            <w:tcW w:w="1271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Технология уроков.</w:t>
            </w:r>
          </w:p>
        </w:tc>
        <w:tc>
          <w:tcPr>
            <w:tcW w:w="1534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традиционные и нетрадиционные типы уроков, уметь их провести, оптимизировать процесс обучения.</w:t>
            </w:r>
          </w:p>
        </w:tc>
        <w:tc>
          <w:tcPr>
            <w:tcW w:w="1442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 по повышению уровня теоретической и практической подготовки.</w:t>
            </w:r>
          </w:p>
        </w:tc>
        <w:tc>
          <w:tcPr>
            <w:tcW w:w="752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Сентябрь.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 часа.</w:t>
            </w:r>
          </w:p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3235" w:rsidRPr="00EB12F4" w:rsidTr="00003235">
        <w:tc>
          <w:tcPr>
            <w:tcW w:w="1271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методика обучения</w:t>
            </w:r>
          </w:p>
        </w:tc>
        <w:tc>
          <w:tcPr>
            <w:tcW w:w="1534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и применять алгоритм подготовки работы над проектом, критерии оценивания, организовать самостоятельную деятельность учащихся.</w:t>
            </w:r>
          </w:p>
        </w:tc>
        <w:tc>
          <w:tcPr>
            <w:tcW w:w="1442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и ознакомление с проектной технологией, посещение уроков у учителей методического объединения, урок для учителей МО.</w:t>
            </w:r>
          </w:p>
        </w:tc>
        <w:tc>
          <w:tcPr>
            <w:tcW w:w="752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Ноябрь.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4-6 часов.</w:t>
            </w:r>
          </w:p>
        </w:tc>
      </w:tr>
      <w:tr w:rsidR="00003235" w:rsidRPr="00EB12F4" w:rsidTr="00003235">
        <w:tc>
          <w:tcPr>
            <w:tcW w:w="1271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Внеклассная работа по предмету.</w:t>
            </w:r>
          </w:p>
        </w:tc>
        <w:tc>
          <w:tcPr>
            <w:tcW w:w="1534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Уметь формировать познавательный интерес у учащихся, привлекать их к 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работе школьной НОУ, участию в олимпиадах, конкурсах.</w:t>
            </w:r>
          </w:p>
        </w:tc>
        <w:tc>
          <w:tcPr>
            <w:tcW w:w="1442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Открытое мероприятие для учителей МО, выступление на школьной 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конференции НОУ по определённой теме.</w:t>
            </w:r>
          </w:p>
        </w:tc>
        <w:tc>
          <w:tcPr>
            <w:tcW w:w="752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Февраль.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 часа.</w:t>
            </w:r>
          </w:p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3235" w:rsidRPr="00EB12F4" w:rsidTr="00003235">
        <w:tc>
          <w:tcPr>
            <w:tcW w:w="1271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Планирование работы классного руководителя.</w:t>
            </w:r>
          </w:p>
        </w:tc>
        <w:tc>
          <w:tcPr>
            <w:tcW w:w="1534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Уметь найти контакт с родителями, привлечь их к работе в классе, установить деловые отношения с учащимися.</w:t>
            </w:r>
          </w:p>
        </w:tc>
        <w:tc>
          <w:tcPr>
            <w:tcW w:w="1442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методической литературы, консультации психолога, изучения опыта общения с детьми у опытных учителей.</w:t>
            </w:r>
          </w:p>
        </w:tc>
        <w:tc>
          <w:tcPr>
            <w:tcW w:w="752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Апрель.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2-4 часа.</w:t>
            </w:r>
          </w:p>
        </w:tc>
      </w:tr>
      <w:tr w:rsidR="00003235" w:rsidRPr="00EB12F4" w:rsidTr="00003235">
        <w:tc>
          <w:tcPr>
            <w:tcW w:w="1271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результатов обучения.</w:t>
            </w:r>
          </w:p>
        </w:tc>
        <w:tc>
          <w:tcPr>
            <w:tcW w:w="1534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Анализировать деятельность и полученные результаты, сравнивать, планировать шаги по улучшению.</w:t>
            </w:r>
          </w:p>
        </w:tc>
        <w:tc>
          <w:tcPr>
            <w:tcW w:w="1442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занятие, самостоятельная работа по повышению уровня своей теоретической и практической подготовки.</w:t>
            </w:r>
          </w:p>
        </w:tc>
        <w:tc>
          <w:tcPr>
            <w:tcW w:w="752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Май.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 часа.</w:t>
            </w:r>
          </w:p>
        </w:tc>
      </w:tr>
    </w:tbl>
    <w:p w:rsidR="00003235" w:rsidRPr="00EB12F4" w:rsidRDefault="00003235" w:rsidP="00003235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5508" w:type="pct"/>
        <w:tblInd w:w="-68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00"/>
        <w:gridCol w:w="3753"/>
        <w:gridCol w:w="55"/>
      </w:tblGrid>
      <w:tr w:rsidR="00003235" w:rsidRPr="00EB12F4" w:rsidTr="00003235">
        <w:trPr>
          <w:gridAfter w:val="1"/>
          <w:wAfter w:w="17" w:type="pct"/>
          <w:trHeight w:val="473"/>
        </w:trPr>
        <w:tc>
          <w:tcPr>
            <w:tcW w:w="4983" w:type="pct"/>
            <w:gridSpan w:val="2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Семинары, открытые уроки и внеклассные мероприятия</w:t>
            </w:r>
          </w:p>
        </w:tc>
      </w:tr>
      <w:tr w:rsidR="00003235" w:rsidRPr="00EB12F4" w:rsidTr="00003235">
        <w:trPr>
          <w:gridAfter w:val="1"/>
          <w:wAfter w:w="17" w:type="pct"/>
          <w:trHeight w:val="947"/>
        </w:trPr>
        <w:tc>
          <w:tcPr>
            <w:tcW w:w="3818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1.Семинар</w:t>
            </w:r>
          </w:p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Адаптация личности и педагогический процесс</w:t>
            </w:r>
          </w:p>
        </w:tc>
        <w:tc>
          <w:tcPr>
            <w:tcW w:w="1165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3235" w:rsidRPr="00EB12F4" w:rsidTr="00003235">
        <w:trPr>
          <w:gridAfter w:val="1"/>
          <w:wAfter w:w="17" w:type="pct"/>
          <w:trHeight w:val="947"/>
        </w:trPr>
        <w:tc>
          <w:tcPr>
            <w:tcW w:w="3818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2.Открытые уроки</w:t>
            </w:r>
          </w:p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«Новые педагогические технологии на уроках молодых учителей»</w:t>
            </w:r>
          </w:p>
        </w:tc>
        <w:tc>
          <w:tcPr>
            <w:tcW w:w="1165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03235" w:rsidRPr="00EB12F4" w:rsidTr="00003235">
        <w:trPr>
          <w:gridAfter w:val="1"/>
          <w:wAfter w:w="17" w:type="pct"/>
          <w:trHeight w:val="459"/>
        </w:trPr>
        <w:tc>
          <w:tcPr>
            <w:tcW w:w="3818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3.Открытые внеклассные мероприятия по предмету</w:t>
            </w:r>
          </w:p>
        </w:tc>
        <w:tc>
          <w:tcPr>
            <w:tcW w:w="1165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</w:t>
            </w:r>
          </w:p>
        </w:tc>
      </w:tr>
      <w:tr w:rsidR="00003235" w:rsidRPr="00EB12F4" w:rsidTr="00003235">
        <w:trPr>
          <w:gridAfter w:val="1"/>
          <w:wAfter w:w="17" w:type="pct"/>
          <w:trHeight w:val="794"/>
        </w:trPr>
        <w:tc>
          <w:tcPr>
            <w:tcW w:w="3818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Неделя молодого учителя. Использование педагогических технологий в работе молодых учителей</w:t>
            </w:r>
          </w:p>
        </w:tc>
        <w:tc>
          <w:tcPr>
            <w:tcW w:w="1165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003235" w:rsidRPr="00EB12F4" w:rsidTr="00003235">
        <w:trPr>
          <w:trHeight w:val="809"/>
        </w:trPr>
        <w:tc>
          <w:tcPr>
            <w:tcW w:w="3818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Методическое совещание «Разрешите с Вами познакомиться» в форме педагогического кафе</w:t>
            </w:r>
          </w:p>
        </w:tc>
        <w:tc>
          <w:tcPr>
            <w:tcW w:w="1165" w:type="pc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03235" w:rsidRPr="00EB12F4" w:rsidRDefault="00003235" w:rsidP="00957891">
            <w:pPr>
              <w:shd w:val="clear" w:color="auto" w:fill="FFFFFF"/>
              <w:spacing w:after="153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003235" w:rsidRPr="00EB12F4" w:rsidRDefault="00003235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" w:type="pct"/>
            <w:shd w:val="clear" w:color="auto" w:fill="auto"/>
            <w:vAlign w:val="center"/>
            <w:hideMark/>
          </w:tcPr>
          <w:p w:rsidR="00003235" w:rsidRPr="00EB12F4" w:rsidRDefault="00003235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C5BAA" w:rsidRDefault="00AC5BAA"/>
    <w:sectPr w:rsidR="00AC5BAA" w:rsidSect="0000323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51C"/>
    <w:multiLevelType w:val="multilevel"/>
    <w:tmpl w:val="7D9E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806B65"/>
    <w:multiLevelType w:val="multilevel"/>
    <w:tmpl w:val="9608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636D8D"/>
    <w:multiLevelType w:val="multilevel"/>
    <w:tmpl w:val="EEE20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C10854"/>
    <w:multiLevelType w:val="multilevel"/>
    <w:tmpl w:val="3F18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AF2D8D"/>
    <w:multiLevelType w:val="multilevel"/>
    <w:tmpl w:val="5CC2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1C726B"/>
    <w:multiLevelType w:val="multilevel"/>
    <w:tmpl w:val="9A8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/>
  <w:defaultTabStop w:val="708"/>
  <w:drawingGridHorizontalSpacing w:val="110"/>
  <w:displayHorizontalDrawingGridEvery w:val="2"/>
  <w:characterSpacingControl w:val="doNotCompress"/>
  <w:compat/>
  <w:rsids>
    <w:rsidRoot w:val="00003235"/>
    <w:rsid w:val="00003235"/>
    <w:rsid w:val="00021C6D"/>
    <w:rsid w:val="00064DFF"/>
    <w:rsid w:val="000D00C8"/>
    <w:rsid w:val="00270AB0"/>
    <w:rsid w:val="004E069B"/>
    <w:rsid w:val="004E2C46"/>
    <w:rsid w:val="006C64DB"/>
    <w:rsid w:val="00825EFA"/>
    <w:rsid w:val="008D1389"/>
    <w:rsid w:val="008D6A23"/>
    <w:rsid w:val="00AC5BAA"/>
    <w:rsid w:val="00CF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1472</Words>
  <Characters>8392</Characters>
  <Application>Microsoft Office Word</Application>
  <DocSecurity>0</DocSecurity>
  <Lines>69</Lines>
  <Paragraphs>19</Paragraphs>
  <ScaleCrop>false</ScaleCrop>
  <Company>MultiDVD Team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2020-12-20T09:13:00Z</dcterms:created>
  <dcterms:modified xsi:type="dcterms:W3CDTF">2020-12-20T09:27:00Z</dcterms:modified>
</cp:coreProperties>
</file>