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C6" w:rsidRDefault="00C51207" w:rsidP="00C5120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D6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51207" w:rsidRDefault="00C51207" w:rsidP="00C5120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D6">
        <w:rPr>
          <w:rFonts w:ascii="Times New Roman" w:hAnsi="Times New Roman" w:cs="Times New Roman"/>
          <w:b/>
          <w:sz w:val="28"/>
          <w:szCs w:val="28"/>
        </w:rPr>
        <w:t xml:space="preserve"> средняя школа №9 им.А.П. Гайдара г</w:t>
      </w:r>
      <w:proofErr w:type="gramStart"/>
      <w:r w:rsidRPr="00597CD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97CD6">
        <w:rPr>
          <w:rFonts w:ascii="Times New Roman" w:hAnsi="Times New Roman" w:cs="Times New Roman"/>
          <w:b/>
          <w:sz w:val="28"/>
          <w:szCs w:val="28"/>
        </w:rPr>
        <w:t xml:space="preserve">изляра </w:t>
      </w:r>
    </w:p>
    <w:p w:rsidR="007676C6" w:rsidRDefault="00C51207" w:rsidP="007676C6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D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7676C6" w:rsidRPr="00597CD6" w:rsidRDefault="007676C6" w:rsidP="00C51207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4"/>
        <w:tblW w:w="10650" w:type="dxa"/>
        <w:tblLook w:val="04A0"/>
      </w:tblPr>
      <w:tblGrid>
        <w:gridCol w:w="3558"/>
        <w:gridCol w:w="3284"/>
        <w:gridCol w:w="3808"/>
      </w:tblGrid>
      <w:tr w:rsidR="00C51207" w:rsidRPr="00597CD6" w:rsidTr="007676C6">
        <w:trPr>
          <w:trHeight w:val="3563"/>
        </w:trPr>
        <w:tc>
          <w:tcPr>
            <w:tcW w:w="3558" w:type="dxa"/>
          </w:tcPr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    ШМО учителей иностранного языка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</w:t>
            </w:r>
            <w:proofErr w:type="gramStart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4" w:type="dxa"/>
            <w:hideMark/>
          </w:tcPr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808" w:type="dxa"/>
          </w:tcPr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</w:t>
            </w:r>
            <w:proofErr w:type="gramStart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597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76C6" w:rsidRDefault="00E04255" w:rsidP="007676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4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195pt" fillcolor="#06c" strokecolor="#9cf" strokeweight="1.5pt">
            <v:shadow on="t" color="#900"/>
            <v:textpath style="font-family:&quot;Impact&quot;;v-text-kern:t" trim="t" fitpath="t" string="План  работы &#10;ШМО учителей иностранного языка &#10;на 2020-2021 учебный год&#10;"/>
          </v:shape>
        </w:pict>
      </w: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4E3ABC" w:rsidP="007676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Кизляр, 2020</w:t>
      </w: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1AA8" w:rsidRPr="000A1AA8" w:rsidRDefault="000A1AA8" w:rsidP="001731CC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Методическая тема ГМО: 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«Интерактивные мет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оды обучения как  способ организ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ации учебного взаимодействия»</w:t>
      </w:r>
    </w:p>
    <w:p w:rsidR="001731CC" w:rsidRPr="000A1AA8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МО: 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0A1AA8"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Различные стратегии обучения в соответствии с ФГОС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0A1AA8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A1AA8"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  <w:r w:rsidR="000A1AA8" w:rsidRPr="000A1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1731CC" w:rsidRPr="001731CC" w:rsidRDefault="001731CC" w:rsidP="001731CC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1731CC" w:rsidRPr="001731CC" w:rsidRDefault="001731CC" w:rsidP="001731CC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1731CC" w:rsidRPr="001731CC" w:rsidRDefault="001731CC" w:rsidP="001731CC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1731CC" w:rsidRPr="001731CC" w:rsidRDefault="001731CC" w:rsidP="001731CC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1731CC" w:rsidRPr="001731CC" w:rsidRDefault="001731CC" w:rsidP="001731CC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Направления методической работы: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МО.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 учителей.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учителей в конкурсах педагогического мастерства.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мониторинговых мероприятий.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деятельность по предмету.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преемственности при организации образовательного процесса.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 одаренными детьми.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опыта работы, повышение рейтинга учреждения в профессиональном сообществе</w:t>
      </w:r>
      <w:r w:rsidRPr="001731C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методической работы: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уроки и внеклассные мероприятия.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мастерские, мастер-классы, презентация опыта.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консультации с учителями-предметниками.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и взаимные посещения уроков с последующим обсуждением их результатов.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Методические недели.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Заседания ШМО учителей английского языка</w:t>
      </w:r>
    </w:p>
    <w:p w:rsidR="001731CC" w:rsidRPr="001731CC" w:rsidRDefault="004E3AB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2020-2021</w:t>
      </w:r>
      <w:r w:rsidR="001731CC"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1731CC" w:rsidRPr="001731CC" w:rsidRDefault="001731C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заседани</w:t>
      </w:r>
      <w:proofErr w:type="gram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август)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«Планирование работы м</w:t>
      </w:r>
      <w:r w:rsidR="004E3ABC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етодического объединения на 2020-2021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год».</w:t>
      </w:r>
    </w:p>
    <w:p w:rsidR="00720ADA" w:rsidRPr="001731CC" w:rsidRDefault="00720ADA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 и утв</w:t>
      </w:r>
      <w:r w:rsid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ерждение плана работы МО на </w:t>
      </w:r>
      <w:r w:rsidR="004E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2020</w:t>
      </w:r>
      <w:r w:rsidR="00660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-2020</w:t>
      </w:r>
      <w:r w:rsidR="004E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Утвержден</w:t>
      </w:r>
      <w:r w:rsidR="004E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рабочих программ на 2020-2021</w:t>
      </w:r>
      <w:r w:rsid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уч. год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731CC" w:rsidRPr="00411CCA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учителей над темами самообразования.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школьно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го этапа предметной олимпиады (5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классы).</w:t>
      </w:r>
    </w:p>
    <w:p w:rsidR="001731CC" w:rsidRPr="001731CC" w:rsidRDefault="001731CC" w:rsidP="001731C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входных (диагностических) контрольных работ по предметам в классах, реализующих ФГОС.</w:t>
      </w:r>
    </w:p>
    <w:p w:rsidR="001731CC" w:rsidRPr="001731CC" w:rsidRDefault="001731CC" w:rsidP="001731C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1731CC" w:rsidRPr="001022D7" w:rsidRDefault="001731CC" w:rsidP="001022D7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</w:t>
      </w:r>
      <w:r w:rsidR="001022D7" w:rsidRPr="00186FAD">
        <w:rPr>
          <w:rFonts w:ascii="Times New Roman" w:hAnsi="Times New Roman" w:cs="Times New Roman"/>
          <w:sz w:val="28"/>
          <w:szCs w:val="28"/>
        </w:rPr>
        <w:t>«Формирование умений поискового чтения  при подготовке к ОГЭ по английскому языку»</w:t>
      </w:r>
    </w:p>
    <w:p w:rsidR="00720ADA" w:rsidRPr="00503E12" w:rsidRDefault="00720ADA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F9F" w:rsidRPr="001022D7" w:rsidRDefault="001731CC" w:rsidP="001022D7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94F9F" w:rsidRPr="00503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F9F" w:rsidRPr="00503E12">
        <w:rPr>
          <w:rFonts w:ascii="Times New Roman" w:hAnsi="Times New Roman" w:cs="Times New Roman"/>
          <w:sz w:val="28"/>
          <w:szCs w:val="28"/>
        </w:rPr>
        <w:t>«</w:t>
      </w:r>
      <w:r w:rsidR="001022D7" w:rsidRPr="00186FAD">
        <w:rPr>
          <w:rFonts w:ascii="Times New Roman" w:hAnsi="Times New Roman" w:cs="Times New Roman"/>
          <w:sz w:val="28"/>
          <w:szCs w:val="28"/>
        </w:rPr>
        <w:t>«Формирование умений поискового чтения  при подготовке к ОГЭ по английскому языку</w:t>
      </w:r>
      <w:r w:rsidR="00694F9F" w:rsidRPr="00503E12">
        <w:rPr>
          <w:rFonts w:ascii="Times New Roman" w:hAnsi="Times New Roman" w:cs="Times New Roman"/>
          <w:sz w:val="28"/>
          <w:szCs w:val="28"/>
        </w:rPr>
        <w:t>»</w:t>
      </w:r>
      <w:r w:rsidRPr="00503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694F9F"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10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ыступление Ильясовой </w:t>
      </w:r>
      <w:proofErr w:type="spellStart"/>
      <w:r w:rsidR="001022D7">
        <w:rPr>
          <w:rFonts w:ascii="Times New Roman" w:eastAsia="Times New Roman" w:hAnsi="Times New Roman" w:cs="Times New Roman"/>
          <w:color w:val="000000"/>
          <w:sz w:val="28"/>
          <w:szCs w:val="28"/>
        </w:rPr>
        <w:t>А.Ш</w:t>
      </w:r>
      <w:r w:rsidR="00872DD5" w:rsidRPr="00503E12">
        <w:rPr>
          <w:rFonts w:ascii="Times New Roman" w:hAnsi="Times New Roman" w:cs="Times New Roman"/>
          <w:sz w:val="28"/>
          <w:szCs w:val="28"/>
        </w:rPr>
        <w:t>.</w:t>
      </w:r>
      <w:r w:rsidR="00694F9F" w:rsidRPr="00503E12">
        <w:rPr>
          <w:rFonts w:ascii="Times New Roman" w:hAnsi="Times New Roman" w:cs="Times New Roman"/>
          <w:sz w:val="28"/>
          <w:szCs w:val="28"/>
        </w:rPr>
        <w:t>,</w:t>
      </w: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  <w:r w:rsidR="00694F9F"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F9F" w:rsidRDefault="00694F9F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1731CC" w:rsidRPr="001731CC" w:rsidRDefault="00CC0AD0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1731CC" w:rsidRPr="001731CC" w:rsidRDefault="001731CC" w:rsidP="001731CC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1731CC" w:rsidRPr="001731CC" w:rsidRDefault="001731CC" w:rsidP="001731CC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заседание (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94F9F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="00694F9F"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="001022D7">
        <w:rPr>
          <w:rFonts w:ascii="Times New Roman" w:hAnsi="Times New Roman"/>
          <w:sz w:val="28"/>
          <w:szCs w:val="28"/>
        </w:rPr>
        <w:t>Обучение лексико-грамматическим навыкам  на среднем и старшем этапе изучения английского языка</w:t>
      </w:r>
      <w:r w:rsidR="00694F9F" w:rsidRPr="00962435">
        <w:rPr>
          <w:rFonts w:ascii="Times New Roman" w:hAnsi="Times New Roman"/>
          <w:b/>
          <w:sz w:val="28"/>
          <w:szCs w:val="28"/>
        </w:rPr>
        <w:t>»</w:t>
      </w:r>
      <w:r w:rsidR="00694F9F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0ADA" w:rsidRDefault="00720ADA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F9F" w:rsidRPr="001731CC" w:rsidRDefault="00694F9F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="001022D7">
        <w:rPr>
          <w:rFonts w:ascii="Times New Roman" w:hAnsi="Times New Roman"/>
          <w:sz w:val="28"/>
          <w:szCs w:val="28"/>
        </w:rPr>
        <w:t>Обучение лексико-грамматическим навыкам  на среднем и старшем этапе изучения английского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 xml:space="preserve">выступление </w:t>
      </w:r>
      <w:proofErr w:type="spellStart"/>
      <w:r w:rsidR="001022D7">
        <w:rPr>
          <w:rFonts w:ascii="Times New Roman" w:hAnsi="Times New Roman"/>
          <w:sz w:val="28"/>
          <w:szCs w:val="28"/>
        </w:rPr>
        <w:t>Османовой</w:t>
      </w:r>
      <w:proofErr w:type="spellEnd"/>
      <w:r w:rsidR="001022D7">
        <w:rPr>
          <w:rFonts w:ascii="Times New Roman" w:hAnsi="Times New Roman"/>
          <w:sz w:val="28"/>
          <w:szCs w:val="28"/>
        </w:rPr>
        <w:t xml:space="preserve"> Д.М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обмен оп</w:t>
      </w:r>
      <w:r w:rsidR="00154B8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</w:p>
    <w:p w:rsidR="00720ADA" w:rsidRPr="001731CC" w:rsidRDefault="001731CC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94F9F"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F9F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полугодие.</w:t>
      </w:r>
    </w:p>
    <w:p w:rsidR="00CC0AD0" w:rsidRPr="001731CC" w:rsidRDefault="00CC0AD0" w:rsidP="00CC0A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рабочих тетрадей в 5-11 классах.</w:t>
      </w:r>
    </w:p>
    <w:p w:rsidR="001731CC" w:rsidRPr="001731CC" w:rsidRDefault="001731CC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Default="001731CC" w:rsidP="001731CC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F9F" w:rsidRPr="001731CC" w:rsidRDefault="00694F9F" w:rsidP="001731CC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неделе иностранного яз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(март)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="00720ADA"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="001022D7">
        <w:rPr>
          <w:rFonts w:ascii="Times New Roman" w:hAnsi="Times New Roman"/>
          <w:bCs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  <w:r w:rsidR="00503E12">
        <w:rPr>
          <w:rFonts w:ascii="Times New Roman" w:hAnsi="Times New Roman"/>
          <w:bCs/>
          <w:sz w:val="28"/>
          <w:szCs w:val="28"/>
        </w:rPr>
        <w:t>.</w:t>
      </w:r>
      <w:r w:rsidR="00720ADA" w:rsidRPr="00962435">
        <w:rPr>
          <w:rFonts w:ascii="Times New Roman" w:hAnsi="Times New Roman"/>
          <w:sz w:val="28"/>
          <w:szCs w:val="28"/>
        </w:rPr>
        <w:t>»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3E12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20ADA" w:rsidRPr="00720ADA">
        <w:rPr>
          <w:rFonts w:ascii="Times New Roman" w:hAnsi="Times New Roman"/>
          <w:b/>
          <w:sz w:val="28"/>
          <w:szCs w:val="28"/>
        </w:rPr>
        <w:t xml:space="preserve"> </w:t>
      </w:r>
      <w:r w:rsidR="00720ADA" w:rsidRPr="00962435">
        <w:rPr>
          <w:rFonts w:ascii="Times New Roman" w:hAnsi="Times New Roman"/>
          <w:b/>
          <w:sz w:val="28"/>
          <w:szCs w:val="28"/>
        </w:rPr>
        <w:t>«</w:t>
      </w:r>
      <w:r w:rsidR="001022D7">
        <w:rPr>
          <w:rFonts w:ascii="Times New Roman" w:hAnsi="Times New Roman"/>
          <w:bCs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  <w:r w:rsidR="00720ADA" w:rsidRPr="00962435">
        <w:rPr>
          <w:rFonts w:ascii="Times New Roman" w:hAnsi="Times New Roman"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720ADA">
        <w:rPr>
          <w:rFonts w:ascii="Times New Roman" w:hAnsi="Times New Roman"/>
          <w:b/>
          <w:sz w:val="28"/>
          <w:szCs w:val="28"/>
        </w:rPr>
        <w:t>-</w:t>
      </w:r>
      <w:r w:rsidR="00503E12" w:rsidRPr="00503E12">
        <w:rPr>
          <w:rFonts w:ascii="Times New Roman" w:hAnsi="Times New Roman"/>
          <w:sz w:val="28"/>
          <w:szCs w:val="28"/>
        </w:rPr>
        <w:t xml:space="preserve"> </w:t>
      </w:r>
      <w:r w:rsidR="00503E12" w:rsidRPr="00694F9F">
        <w:rPr>
          <w:rFonts w:ascii="Times New Roman" w:hAnsi="Times New Roman"/>
          <w:sz w:val="28"/>
          <w:szCs w:val="28"/>
        </w:rPr>
        <w:t xml:space="preserve">выступление </w:t>
      </w:r>
      <w:proofErr w:type="spellStart"/>
      <w:r w:rsidR="00503E12">
        <w:rPr>
          <w:rFonts w:ascii="Times New Roman" w:hAnsi="Times New Roman"/>
          <w:sz w:val="28"/>
          <w:szCs w:val="28"/>
        </w:rPr>
        <w:t>Тулпаровой</w:t>
      </w:r>
      <w:proofErr w:type="spellEnd"/>
      <w:r w:rsidR="00503E12">
        <w:rPr>
          <w:rFonts w:ascii="Times New Roman" w:hAnsi="Times New Roman"/>
          <w:sz w:val="28"/>
          <w:szCs w:val="28"/>
        </w:rPr>
        <w:t xml:space="preserve"> Д.З</w:t>
      </w:r>
      <w:proofErr w:type="gramStart"/>
      <w:r w:rsidR="00503E12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оптом</w:t>
      </w:r>
      <w:r w:rsidR="00503E12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мониторинга подготовки учащихся 9, 11 классов к итоговой аттестации.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1.Организация Недели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иностранного язы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уроков. 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 III четверть.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экзаменационного материала для промежуточной аттестации (5-8, 10 классы).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промежуточной аттестации (5-8, 10 классы).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II полугодие в классах ФГОС.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Взаимопосеще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(июнь)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503E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4E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работы ШМО за 2020-2021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тчет 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503E12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411CCA" w:rsidRDefault="001731CC" w:rsidP="00720A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на 2021-2022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r w:rsidR="0072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 w:rsidR="0072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1731CC" w:rsidRPr="001731CC" w:rsidRDefault="001731C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720A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2020-2021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</w:t>
      </w:r>
      <w:proofErr w:type="spell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конкурсах</w:t>
      </w:r>
      <w:r w:rsidR="0072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proofErr w:type="spellEnd"/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год.</w:t>
      </w:r>
    </w:p>
    <w:p w:rsidR="001731CC" w:rsidRPr="00720ADA" w:rsidRDefault="001731CC" w:rsidP="00720ADA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5AF" w:rsidRPr="00411CCA" w:rsidRDefault="008C15AF">
      <w:pPr>
        <w:rPr>
          <w:rFonts w:ascii="Times New Roman" w:hAnsi="Times New Roman" w:cs="Times New Roman"/>
          <w:sz w:val="28"/>
          <w:szCs w:val="28"/>
        </w:rPr>
      </w:pPr>
    </w:p>
    <w:sectPr w:rsidR="008C15AF" w:rsidRPr="00411CCA" w:rsidSect="00C15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354"/>
    <w:multiLevelType w:val="multilevel"/>
    <w:tmpl w:val="78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43570"/>
    <w:multiLevelType w:val="multilevel"/>
    <w:tmpl w:val="837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85688"/>
    <w:multiLevelType w:val="multilevel"/>
    <w:tmpl w:val="E22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B5558"/>
    <w:multiLevelType w:val="multilevel"/>
    <w:tmpl w:val="C72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833CC7"/>
    <w:multiLevelType w:val="multilevel"/>
    <w:tmpl w:val="D9A66B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7E01BC2"/>
    <w:multiLevelType w:val="multilevel"/>
    <w:tmpl w:val="122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31CC"/>
    <w:rsid w:val="00016571"/>
    <w:rsid w:val="00047FA0"/>
    <w:rsid w:val="000A1AA8"/>
    <w:rsid w:val="001022D7"/>
    <w:rsid w:val="00154B8B"/>
    <w:rsid w:val="001731CC"/>
    <w:rsid w:val="00296C7E"/>
    <w:rsid w:val="00411CCA"/>
    <w:rsid w:val="00413647"/>
    <w:rsid w:val="004E3ABC"/>
    <w:rsid w:val="00503E12"/>
    <w:rsid w:val="006609FC"/>
    <w:rsid w:val="00694F9F"/>
    <w:rsid w:val="00720ADA"/>
    <w:rsid w:val="007676C6"/>
    <w:rsid w:val="007E0304"/>
    <w:rsid w:val="0083270A"/>
    <w:rsid w:val="00872DD5"/>
    <w:rsid w:val="008B52CA"/>
    <w:rsid w:val="008C15AF"/>
    <w:rsid w:val="00AC2D2B"/>
    <w:rsid w:val="00C15E98"/>
    <w:rsid w:val="00C51207"/>
    <w:rsid w:val="00C60DF7"/>
    <w:rsid w:val="00CC0AD0"/>
    <w:rsid w:val="00D91437"/>
    <w:rsid w:val="00E04255"/>
    <w:rsid w:val="00E25CFD"/>
    <w:rsid w:val="00E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2006-12-31T23:20:00Z</cp:lastPrinted>
  <dcterms:created xsi:type="dcterms:W3CDTF">2017-09-06T13:54:00Z</dcterms:created>
  <dcterms:modified xsi:type="dcterms:W3CDTF">2020-08-26T07:28:00Z</dcterms:modified>
</cp:coreProperties>
</file>